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EF214D" w:rsidRPr="00EF214D" w:rsidTr="00212CBF">
        <w:trPr>
          <w:jc w:val="center"/>
        </w:trPr>
        <w:tc>
          <w:tcPr>
            <w:tcW w:w="4785" w:type="dxa"/>
          </w:tcPr>
          <w:p w:rsidR="00EF214D" w:rsidRPr="00EF214D" w:rsidRDefault="00EF214D" w:rsidP="00EF214D">
            <w:pPr>
              <w:keepNext/>
              <w:keepLines/>
              <w:widowControl w:val="0"/>
              <w:suppressLineNumbers/>
              <w:tabs>
                <w:tab w:val="left" w:pos="4383"/>
              </w:tabs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</w:rPr>
            </w:pPr>
            <w:r w:rsidRPr="00EF214D">
              <w:rPr>
                <w:rFonts w:ascii="Times New Roman" w:hAnsi="Times New Roman" w:cs="Times New Roman"/>
              </w:rPr>
              <w:br w:type="page"/>
            </w:r>
          </w:p>
          <w:p w:rsidR="00EF214D" w:rsidRPr="00EF214D" w:rsidRDefault="00EF214D" w:rsidP="00EF214D">
            <w:pPr>
              <w:keepNext/>
              <w:keepLines/>
              <w:widowControl w:val="0"/>
              <w:suppressLineNumbers/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EF214D" w:rsidRPr="00EF214D" w:rsidRDefault="00EF214D" w:rsidP="00EF214D">
            <w:pPr>
              <w:keepNext/>
              <w:keepLines/>
              <w:suppressLineNumber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EF214D">
              <w:rPr>
                <w:rFonts w:ascii="Times New Roman" w:hAnsi="Times New Roman" w:cs="Times New Roman"/>
              </w:rPr>
              <w:t xml:space="preserve">Приложение №1 </w:t>
            </w:r>
          </w:p>
          <w:p w:rsidR="00EF214D" w:rsidRPr="00EF214D" w:rsidRDefault="00EF214D" w:rsidP="00EF214D">
            <w:pPr>
              <w:keepNext/>
              <w:keepLines/>
              <w:suppressLineNumber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EF214D">
              <w:rPr>
                <w:rFonts w:ascii="Times New Roman" w:hAnsi="Times New Roman" w:cs="Times New Roman"/>
              </w:rPr>
              <w:t>котировочной документации</w:t>
            </w:r>
          </w:p>
          <w:p w:rsidR="00EF214D" w:rsidRPr="00EF214D" w:rsidRDefault="00EF214D" w:rsidP="00EF214D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 w:cs="Times New Roman"/>
              </w:rPr>
            </w:pPr>
          </w:p>
          <w:p w:rsidR="00EF214D" w:rsidRPr="00EF214D" w:rsidRDefault="00EF214D" w:rsidP="00EF214D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 w:cs="Times New Roman"/>
              </w:rPr>
            </w:pPr>
            <w:r w:rsidRPr="00EF214D">
              <w:rPr>
                <w:rFonts w:ascii="Times New Roman" w:hAnsi="Times New Roman" w:cs="Times New Roman"/>
              </w:rPr>
              <w:t>Утверждаю</w:t>
            </w:r>
          </w:p>
          <w:p w:rsidR="00EF214D" w:rsidRPr="00EF214D" w:rsidRDefault="00EF214D" w:rsidP="00EF214D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 w:cs="Times New Roman"/>
              </w:rPr>
            </w:pPr>
            <w:r w:rsidRPr="00EF214D">
              <w:rPr>
                <w:rFonts w:ascii="Times New Roman" w:hAnsi="Times New Roman" w:cs="Times New Roman"/>
              </w:rPr>
              <w:t>Главный врач</w:t>
            </w:r>
          </w:p>
          <w:p w:rsidR="00EF214D" w:rsidRPr="00EF214D" w:rsidRDefault="00EF214D" w:rsidP="00EF214D">
            <w:pPr>
              <w:pStyle w:val="1"/>
              <w:jc w:val="right"/>
              <w:rPr>
                <w:sz w:val="22"/>
                <w:szCs w:val="22"/>
              </w:rPr>
            </w:pPr>
            <w:r w:rsidRPr="00EF214D">
              <w:rPr>
                <w:sz w:val="22"/>
                <w:szCs w:val="22"/>
              </w:rPr>
              <w:t>ЧУЗ «</w:t>
            </w:r>
            <w:proofErr w:type="spellStart"/>
            <w:r w:rsidRPr="00EF214D">
              <w:rPr>
                <w:sz w:val="22"/>
                <w:szCs w:val="22"/>
              </w:rPr>
              <w:t>РЖД-Медицина</w:t>
            </w:r>
            <w:proofErr w:type="spellEnd"/>
            <w:r w:rsidRPr="00EF214D">
              <w:rPr>
                <w:sz w:val="22"/>
                <w:szCs w:val="22"/>
              </w:rPr>
              <w:t>»</w:t>
            </w:r>
          </w:p>
          <w:p w:rsidR="00EF214D" w:rsidRPr="00EF214D" w:rsidRDefault="00EF214D" w:rsidP="00EF214D">
            <w:pPr>
              <w:pStyle w:val="1"/>
              <w:jc w:val="right"/>
              <w:rPr>
                <w:sz w:val="22"/>
                <w:szCs w:val="22"/>
              </w:rPr>
            </w:pPr>
            <w:r w:rsidRPr="00EF214D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EF214D" w:rsidRPr="00EF214D" w:rsidRDefault="00EF214D" w:rsidP="00EF214D">
            <w:pPr>
              <w:keepNext/>
              <w:keepLines/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F214D">
              <w:rPr>
                <w:rFonts w:ascii="Times New Roman" w:hAnsi="Times New Roman" w:cs="Times New Roman"/>
              </w:rPr>
              <w:t xml:space="preserve">_____________Л.М. </w:t>
            </w:r>
            <w:proofErr w:type="spellStart"/>
            <w:r w:rsidRPr="00EF214D">
              <w:rPr>
                <w:rFonts w:ascii="Times New Roman" w:hAnsi="Times New Roman" w:cs="Times New Roman"/>
              </w:rPr>
              <w:t>Сиглаева</w:t>
            </w:r>
            <w:proofErr w:type="spellEnd"/>
          </w:p>
          <w:p w:rsidR="00EF214D" w:rsidRPr="00EF214D" w:rsidRDefault="00EF214D" w:rsidP="00EF214D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14D">
              <w:rPr>
                <w:rFonts w:ascii="Times New Roman" w:hAnsi="Times New Roman" w:cs="Times New Roman"/>
              </w:rPr>
              <w:t xml:space="preserve"> м.п.</w:t>
            </w:r>
          </w:p>
          <w:p w:rsidR="00EF214D" w:rsidRPr="00EF214D" w:rsidRDefault="00EF214D" w:rsidP="00EF214D">
            <w:pPr>
              <w:keepNext/>
              <w:keepLines/>
              <w:widowControl w:val="0"/>
              <w:suppressLineNumbers/>
              <w:spacing w:after="0" w:line="240" w:lineRule="auto"/>
              <w:ind w:firstLine="88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214D" w:rsidRPr="00EF214D" w:rsidRDefault="00EF214D" w:rsidP="00EF214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F214D">
        <w:rPr>
          <w:rFonts w:ascii="Times New Roman" w:hAnsi="Times New Roman" w:cs="Times New Roman"/>
          <w:b/>
        </w:rPr>
        <w:t>Техническое задание</w:t>
      </w:r>
    </w:p>
    <w:p w:rsidR="00EF214D" w:rsidRDefault="00EF214D" w:rsidP="00EF21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214D">
        <w:rPr>
          <w:rFonts w:ascii="Times New Roman" w:hAnsi="Times New Roman" w:cs="Times New Roman"/>
          <w:b/>
        </w:rPr>
        <w:t xml:space="preserve">на поставку </w:t>
      </w:r>
      <w:r>
        <w:rPr>
          <w:rFonts w:ascii="Times New Roman" w:hAnsi="Times New Roman" w:cs="Times New Roman"/>
          <w:b/>
        </w:rPr>
        <w:t>изделий медицинского назначения (фильтры, контуры) для нужд</w:t>
      </w:r>
    </w:p>
    <w:p w:rsidR="00EF214D" w:rsidRPr="00EF214D" w:rsidRDefault="00EF214D" w:rsidP="00EF214D">
      <w:pPr>
        <w:spacing w:after="0" w:line="240" w:lineRule="auto"/>
        <w:jc w:val="center"/>
        <w:rPr>
          <w:rStyle w:val="kotirovka"/>
          <w:rFonts w:ascii="Times New Roman" w:hAnsi="Times New Roman" w:cs="Times New Roman"/>
        </w:rPr>
      </w:pPr>
      <w:r w:rsidRPr="00EF214D">
        <w:rPr>
          <w:rFonts w:ascii="Times New Roman" w:hAnsi="Times New Roman" w:cs="Times New Roman"/>
          <w:b/>
        </w:rPr>
        <w:t>ЧУЗ «</w:t>
      </w:r>
      <w:proofErr w:type="spellStart"/>
      <w:r w:rsidRPr="00EF214D">
        <w:rPr>
          <w:rFonts w:ascii="Times New Roman" w:hAnsi="Times New Roman" w:cs="Times New Roman"/>
          <w:b/>
        </w:rPr>
        <w:t>РЖД-Медицина</w:t>
      </w:r>
      <w:proofErr w:type="spellEnd"/>
      <w:r w:rsidRPr="00EF214D">
        <w:rPr>
          <w:rFonts w:ascii="Times New Roman" w:hAnsi="Times New Roman" w:cs="Times New Roman"/>
          <w:b/>
        </w:rPr>
        <w:t>» г. Калининград»</w:t>
      </w:r>
    </w:p>
    <w:p w:rsidR="00226229" w:rsidRPr="00EF214D" w:rsidRDefault="00226229" w:rsidP="00EF21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26229" w:rsidTr="00226229">
        <w:tc>
          <w:tcPr>
            <w:tcW w:w="817" w:type="dxa"/>
          </w:tcPr>
          <w:p w:rsid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8" w:type="dxa"/>
          </w:tcPr>
          <w:p w:rsid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6229" w:rsidTr="00226229">
        <w:tc>
          <w:tcPr>
            <w:tcW w:w="817" w:type="dxa"/>
            <w:vMerge w:val="restart"/>
          </w:tcPr>
          <w:p w:rsidR="00226229" w:rsidRP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61" w:type="dxa"/>
            <w:gridSpan w:val="2"/>
          </w:tcPr>
          <w:p w:rsidR="00226229" w:rsidRPr="00226229" w:rsidRDefault="00226229" w:rsidP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Фильтр </w:t>
            </w:r>
            <w:proofErr w:type="spellStart"/>
            <w:r w:rsidRPr="00226229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бактериально-вирусный</w:t>
            </w:r>
            <w:proofErr w:type="spellEnd"/>
            <w:r w:rsidRPr="0022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однократного применения без </w:t>
            </w:r>
            <w:proofErr w:type="spellStart"/>
            <w:r w:rsidRPr="00226229">
              <w:rPr>
                <w:rFonts w:ascii="Times New Roman" w:hAnsi="Times New Roman" w:cs="Times New Roman"/>
                <w:b/>
                <w:sz w:val="24"/>
                <w:szCs w:val="24"/>
              </w:rPr>
              <w:t>тепловлагообмена</w:t>
            </w:r>
            <w:proofErr w:type="spellEnd"/>
          </w:p>
        </w:tc>
        <w:tc>
          <w:tcPr>
            <w:tcW w:w="2393" w:type="dxa"/>
            <w:vMerge w:val="restart"/>
            <w:vAlign w:val="center"/>
          </w:tcPr>
          <w:p w:rsidR="00226229" w:rsidRPr="00226229" w:rsidRDefault="00226229" w:rsidP="0022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229">
              <w:rPr>
                <w:rFonts w:ascii="Times New Roman" w:hAnsi="Times New Roman" w:cs="Times New Roman"/>
                <w:bCs/>
                <w:sz w:val="24"/>
                <w:szCs w:val="24"/>
              </w:rPr>
              <w:t>1 200</w:t>
            </w:r>
          </w:p>
        </w:tc>
      </w:tr>
      <w:tr w:rsidR="00226229" w:rsidTr="00226229">
        <w:tc>
          <w:tcPr>
            <w:tcW w:w="817" w:type="dxa"/>
            <w:vMerge/>
          </w:tcPr>
          <w:p w:rsidR="00226229" w:rsidRP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:rsid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26229">
              <w:rPr>
                <w:rFonts w:ascii="Times New Roman" w:hAnsi="Times New Roman" w:cs="Times New Roman"/>
                <w:sz w:val="24"/>
                <w:szCs w:val="24"/>
              </w:rPr>
              <w:t>электростатической мембраной</w:t>
            </w:r>
          </w:p>
        </w:tc>
        <w:tc>
          <w:tcPr>
            <w:tcW w:w="2393" w:type="dxa"/>
          </w:tcPr>
          <w:p w:rsidR="00226229" w:rsidRDefault="00226229" w:rsidP="00226229">
            <w:pPr>
              <w:jc w:val="center"/>
            </w:pPr>
            <w:r w:rsidRPr="00A6790D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2393" w:type="dxa"/>
            <w:vMerge/>
            <w:vAlign w:val="center"/>
          </w:tcPr>
          <w:p w:rsidR="00226229" w:rsidRPr="00226229" w:rsidRDefault="00226229" w:rsidP="0022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6229" w:rsidTr="00226229">
        <w:tc>
          <w:tcPr>
            <w:tcW w:w="817" w:type="dxa"/>
            <w:vMerge/>
          </w:tcPr>
          <w:p w:rsidR="00226229" w:rsidRP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:rsid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26229">
              <w:rPr>
                <w:rFonts w:ascii="Times New Roman" w:hAnsi="Times New Roman" w:cs="Times New Roman"/>
                <w:sz w:val="24"/>
                <w:szCs w:val="24"/>
              </w:rPr>
              <w:t>портом с защитным колпачком</w:t>
            </w:r>
          </w:p>
        </w:tc>
        <w:tc>
          <w:tcPr>
            <w:tcW w:w="2393" w:type="dxa"/>
          </w:tcPr>
          <w:p w:rsidR="00226229" w:rsidRDefault="00226229" w:rsidP="00226229">
            <w:pPr>
              <w:jc w:val="center"/>
            </w:pPr>
            <w:r w:rsidRPr="00A6790D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2393" w:type="dxa"/>
            <w:vMerge/>
            <w:vAlign w:val="center"/>
          </w:tcPr>
          <w:p w:rsidR="00226229" w:rsidRPr="00226229" w:rsidRDefault="00226229" w:rsidP="0022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6229" w:rsidTr="00226229">
        <w:tc>
          <w:tcPr>
            <w:tcW w:w="817" w:type="dxa"/>
            <w:vMerge/>
          </w:tcPr>
          <w:p w:rsidR="00226229" w:rsidRP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:rsid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26229">
              <w:rPr>
                <w:rFonts w:ascii="Times New Roman" w:hAnsi="Times New Roman" w:cs="Times New Roman"/>
                <w:sz w:val="24"/>
                <w:szCs w:val="24"/>
              </w:rPr>
              <w:t>размеры выходов 22F/15M - 22M/15F</w:t>
            </w:r>
          </w:p>
        </w:tc>
        <w:tc>
          <w:tcPr>
            <w:tcW w:w="2393" w:type="dxa"/>
          </w:tcPr>
          <w:p w:rsidR="00226229" w:rsidRPr="00226229" w:rsidRDefault="00226229" w:rsidP="0022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229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2393" w:type="dxa"/>
            <w:vMerge/>
            <w:vAlign w:val="center"/>
          </w:tcPr>
          <w:p w:rsidR="00226229" w:rsidRPr="00226229" w:rsidRDefault="00226229" w:rsidP="0022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6229" w:rsidTr="00226229">
        <w:tc>
          <w:tcPr>
            <w:tcW w:w="817" w:type="dxa"/>
            <w:vMerge/>
          </w:tcPr>
          <w:p w:rsidR="00226229" w:rsidRP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:rsid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26229">
              <w:rPr>
                <w:rFonts w:ascii="Times New Roman" w:hAnsi="Times New Roman" w:cs="Times New Roman"/>
                <w:sz w:val="24"/>
                <w:szCs w:val="24"/>
              </w:rPr>
              <w:t>Срок годности (стерильности) – 5 лет</w:t>
            </w:r>
          </w:p>
        </w:tc>
        <w:tc>
          <w:tcPr>
            <w:tcW w:w="2393" w:type="dxa"/>
          </w:tcPr>
          <w:p w:rsidR="00226229" w:rsidRDefault="00226229" w:rsidP="0022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26229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2393" w:type="dxa"/>
            <w:vMerge/>
            <w:vAlign w:val="center"/>
          </w:tcPr>
          <w:p w:rsidR="00226229" w:rsidRPr="00226229" w:rsidRDefault="00226229" w:rsidP="0022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6229" w:rsidTr="00226229">
        <w:tc>
          <w:tcPr>
            <w:tcW w:w="817" w:type="dxa"/>
            <w:vMerge w:val="restart"/>
          </w:tcPr>
          <w:p w:rsidR="00226229" w:rsidRP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61" w:type="dxa"/>
            <w:gridSpan w:val="2"/>
          </w:tcPr>
          <w:p w:rsidR="00226229" w:rsidRP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Контур дыхательный без принадлежностей (22М/1,6м)</w:t>
            </w:r>
          </w:p>
        </w:tc>
        <w:tc>
          <w:tcPr>
            <w:tcW w:w="2393" w:type="dxa"/>
            <w:vMerge w:val="restart"/>
            <w:vAlign w:val="center"/>
          </w:tcPr>
          <w:p w:rsidR="00226229" w:rsidRPr="00226229" w:rsidRDefault="00226229" w:rsidP="0022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229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226229" w:rsidTr="00226229">
        <w:tc>
          <w:tcPr>
            <w:tcW w:w="817" w:type="dxa"/>
            <w:vMerge/>
          </w:tcPr>
          <w:p w:rsidR="00226229" w:rsidRP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:rsid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proofErr w:type="gramStart"/>
            <w:r w:rsidRPr="00226229">
              <w:rPr>
                <w:rFonts w:ascii="Times New Roman" w:hAnsi="Times New Roman" w:cs="Times New Roman"/>
                <w:sz w:val="24"/>
                <w:szCs w:val="24"/>
              </w:rPr>
              <w:t>У-адаптер</w:t>
            </w:r>
            <w:proofErr w:type="spellEnd"/>
            <w:proofErr w:type="gramEnd"/>
            <w:r w:rsidRPr="00226229">
              <w:rPr>
                <w:rFonts w:ascii="Times New Roman" w:hAnsi="Times New Roman" w:cs="Times New Roman"/>
                <w:sz w:val="24"/>
                <w:szCs w:val="24"/>
              </w:rPr>
              <w:t xml:space="preserve"> 1-шт</w:t>
            </w:r>
          </w:p>
        </w:tc>
        <w:tc>
          <w:tcPr>
            <w:tcW w:w="2393" w:type="dxa"/>
          </w:tcPr>
          <w:p w:rsidR="00226229" w:rsidRPr="00226229" w:rsidRDefault="00226229" w:rsidP="0022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229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2393" w:type="dxa"/>
            <w:vMerge/>
          </w:tcPr>
          <w:p w:rsidR="00226229" w:rsidRPr="00226229" w:rsidRDefault="00226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6229" w:rsidTr="00226229">
        <w:tc>
          <w:tcPr>
            <w:tcW w:w="817" w:type="dxa"/>
            <w:vMerge/>
          </w:tcPr>
          <w:p w:rsid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8" w:type="dxa"/>
          </w:tcPr>
          <w:p w:rsid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26229">
              <w:rPr>
                <w:rFonts w:ascii="Times New Roman" w:hAnsi="Times New Roman" w:cs="Times New Roman"/>
                <w:sz w:val="24"/>
                <w:szCs w:val="24"/>
              </w:rPr>
              <w:t>диаметр трубки – 22 мм (для взрослых)</w:t>
            </w:r>
          </w:p>
        </w:tc>
        <w:tc>
          <w:tcPr>
            <w:tcW w:w="2393" w:type="dxa"/>
          </w:tcPr>
          <w:p w:rsidR="00226229" w:rsidRDefault="00226229" w:rsidP="00226229">
            <w:pPr>
              <w:jc w:val="center"/>
            </w:pPr>
            <w:r w:rsidRPr="00EE2958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2393" w:type="dxa"/>
            <w:vMerge/>
          </w:tcPr>
          <w:p w:rsid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6229" w:rsidTr="00226229">
        <w:tc>
          <w:tcPr>
            <w:tcW w:w="817" w:type="dxa"/>
            <w:vMerge/>
          </w:tcPr>
          <w:p w:rsid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8" w:type="dxa"/>
          </w:tcPr>
          <w:p w:rsid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26229">
              <w:rPr>
                <w:rFonts w:ascii="Times New Roman" w:hAnsi="Times New Roman" w:cs="Times New Roman"/>
                <w:sz w:val="24"/>
                <w:szCs w:val="24"/>
              </w:rPr>
              <w:t xml:space="preserve">прямой адаптер-4 </w:t>
            </w:r>
            <w:proofErr w:type="spellStart"/>
            <w:proofErr w:type="gramStart"/>
            <w:r w:rsidRPr="002262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226229" w:rsidRDefault="00226229" w:rsidP="00226229">
            <w:pPr>
              <w:jc w:val="center"/>
            </w:pPr>
            <w:r w:rsidRPr="00EE2958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2393" w:type="dxa"/>
            <w:vMerge/>
          </w:tcPr>
          <w:p w:rsid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6229" w:rsidTr="00226229">
        <w:tc>
          <w:tcPr>
            <w:tcW w:w="817" w:type="dxa"/>
            <w:vMerge/>
          </w:tcPr>
          <w:p w:rsid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8" w:type="dxa"/>
          </w:tcPr>
          <w:p w:rsidR="00226229" w:rsidRPr="00226229" w:rsidRDefault="0022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29">
              <w:rPr>
                <w:rFonts w:ascii="Times New Roman" w:hAnsi="Times New Roman" w:cs="Times New Roman"/>
                <w:sz w:val="24"/>
                <w:szCs w:val="24"/>
              </w:rPr>
              <w:t>угловой адаптер -1шт</w:t>
            </w:r>
          </w:p>
        </w:tc>
        <w:tc>
          <w:tcPr>
            <w:tcW w:w="2393" w:type="dxa"/>
          </w:tcPr>
          <w:p w:rsidR="00226229" w:rsidRDefault="00226229" w:rsidP="00226229">
            <w:pPr>
              <w:jc w:val="center"/>
            </w:pPr>
            <w:r w:rsidRPr="00EE2958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2393" w:type="dxa"/>
            <w:vMerge/>
          </w:tcPr>
          <w:p w:rsid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6229" w:rsidTr="00226229">
        <w:tc>
          <w:tcPr>
            <w:tcW w:w="817" w:type="dxa"/>
            <w:vMerge/>
          </w:tcPr>
          <w:p w:rsid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8" w:type="dxa"/>
          </w:tcPr>
          <w:p w:rsidR="00226229" w:rsidRPr="00226229" w:rsidRDefault="0022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29">
              <w:rPr>
                <w:rFonts w:ascii="Times New Roman" w:hAnsi="Times New Roman" w:cs="Times New Roman"/>
                <w:sz w:val="24"/>
                <w:szCs w:val="24"/>
              </w:rPr>
              <w:t>трубка (0,8 м)- 1шт</w:t>
            </w:r>
          </w:p>
        </w:tc>
        <w:tc>
          <w:tcPr>
            <w:tcW w:w="2393" w:type="dxa"/>
          </w:tcPr>
          <w:p w:rsidR="00226229" w:rsidRDefault="00226229" w:rsidP="00226229">
            <w:pPr>
              <w:jc w:val="center"/>
            </w:pPr>
            <w:r w:rsidRPr="00EE2958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2393" w:type="dxa"/>
            <w:vMerge/>
          </w:tcPr>
          <w:p w:rsid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6229" w:rsidTr="00226229">
        <w:tc>
          <w:tcPr>
            <w:tcW w:w="817" w:type="dxa"/>
            <w:vMerge/>
          </w:tcPr>
          <w:p w:rsid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8" w:type="dxa"/>
          </w:tcPr>
          <w:p w:rsidR="00226229" w:rsidRPr="00226229" w:rsidRDefault="0022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29">
              <w:rPr>
                <w:rFonts w:ascii="Times New Roman" w:hAnsi="Times New Roman" w:cs="Times New Roman"/>
                <w:sz w:val="24"/>
                <w:szCs w:val="24"/>
              </w:rPr>
              <w:t xml:space="preserve">трубка(1,6 м) -2 </w:t>
            </w:r>
            <w:proofErr w:type="spellStart"/>
            <w:proofErr w:type="gramStart"/>
            <w:r w:rsidRPr="002262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226229" w:rsidRDefault="00226229" w:rsidP="00226229">
            <w:pPr>
              <w:jc w:val="center"/>
            </w:pPr>
            <w:r w:rsidRPr="00EE2958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2393" w:type="dxa"/>
            <w:vMerge/>
          </w:tcPr>
          <w:p w:rsidR="00226229" w:rsidRDefault="0022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226229" w:rsidRDefault="00226229" w:rsidP="00EF21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214D" w:rsidRPr="00EF214D" w:rsidRDefault="00EF214D" w:rsidP="00EF21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214D">
        <w:rPr>
          <w:rFonts w:ascii="Times New Roman" w:hAnsi="Times New Roman" w:cs="Times New Roman"/>
          <w:bCs/>
          <w:sz w:val="24"/>
          <w:szCs w:val="24"/>
        </w:rPr>
        <w:t xml:space="preserve">Согласовано _________________ фармацевт </w:t>
      </w:r>
      <w:proofErr w:type="spellStart"/>
      <w:r w:rsidRPr="00EF214D">
        <w:rPr>
          <w:rFonts w:ascii="Times New Roman" w:hAnsi="Times New Roman" w:cs="Times New Roman"/>
          <w:bCs/>
          <w:sz w:val="24"/>
          <w:szCs w:val="24"/>
        </w:rPr>
        <w:t>Бельш</w:t>
      </w:r>
      <w:proofErr w:type="spellEnd"/>
      <w:r w:rsidRPr="00EF214D">
        <w:rPr>
          <w:rFonts w:ascii="Times New Roman" w:hAnsi="Times New Roman" w:cs="Times New Roman"/>
          <w:bCs/>
          <w:sz w:val="24"/>
          <w:szCs w:val="24"/>
        </w:rPr>
        <w:t xml:space="preserve"> Т.Н.</w:t>
      </w:r>
    </w:p>
    <w:sectPr w:rsidR="00EF214D" w:rsidRPr="00EF214D" w:rsidSect="00F7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FF2"/>
    <w:rsid w:val="00226229"/>
    <w:rsid w:val="004339EA"/>
    <w:rsid w:val="007A3FF2"/>
    <w:rsid w:val="007D09A8"/>
    <w:rsid w:val="00B622EC"/>
    <w:rsid w:val="00C00D9C"/>
    <w:rsid w:val="00D81442"/>
    <w:rsid w:val="00EF214D"/>
    <w:rsid w:val="00F7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9A8"/>
    <w:rPr>
      <w:b/>
      <w:bCs/>
    </w:rPr>
  </w:style>
  <w:style w:type="paragraph" w:styleId="a4">
    <w:name w:val="Normal (Web)"/>
    <w:basedOn w:val="a"/>
    <w:uiPriority w:val="99"/>
    <w:semiHidden/>
    <w:unhideWhenUsed/>
    <w:rsid w:val="007D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26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tirovka">
    <w:name w:val="kotirovka"/>
    <w:basedOn w:val="a0"/>
    <w:rsid w:val="00EF214D"/>
  </w:style>
  <w:style w:type="paragraph" w:customStyle="1" w:styleId="1">
    <w:name w:val="Обычный1"/>
    <w:uiPriority w:val="34"/>
    <w:qFormat/>
    <w:rsid w:val="00EF2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Tag</dc:creator>
  <cp:keywords/>
  <dc:description/>
  <cp:lastModifiedBy>user</cp:lastModifiedBy>
  <cp:revision>4</cp:revision>
  <dcterms:created xsi:type="dcterms:W3CDTF">2022-12-21T08:49:00Z</dcterms:created>
  <dcterms:modified xsi:type="dcterms:W3CDTF">2023-01-30T12:57:00Z</dcterms:modified>
</cp:coreProperties>
</file>