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37F43">
        <w:rPr>
          <w:rFonts w:ascii="Times New Roman" w:hAnsi="Times New Roman" w:cs="Times New Roman"/>
          <w:b/>
          <w:sz w:val="28"/>
          <w:szCs w:val="28"/>
        </w:rPr>
        <w:t>20072000028/31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="00537F43">
        <w:rPr>
          <w:rFonts w:ascii="Times New Roman" w:hAnsi="Times New Roman"/>
          <w:b w:val="0"/>
          <w:sz w:val="24"/>
          <w:szCs w:val="24"/>
        </w:rPr>
        <w:t xml:space="preserve">                                    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537F43" w:rsidRPr="00537F43">
        <w:rPr>
          <w:rFonts w:ascii="Times New Roman" w:hAnsi="Times New Roman"/>
          <w:sz w:val="24"/>
          <w:szCs w:val="24"/>
        </w:rPr>
        <w:t>20072000028/31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BD583A">
        <w:rPr>
          <w:rFonts w:ascii="Times New Roman" w:hAnsi="Times New Roman"/>
          <w:sz w:val="24"/>
          <w:szCs w:val="24"/>
        </w:rPr>
        <w:t xml:space="preserve">на поставку </w:t>
      </w:r>
      <w:r w:rsidR="00BD583A" w:rsidRPr="00BD583A">
        <w:rPr>
          <w:rFonts w:ascii="Times New Roman" w:hAnsi="Times New Roman"/>
          <w:sz w:val="24"/>
          <w:szCs w:val="24"/>
        </w:rPr>
        <w:t>реактивов для работы клинико-диагностической лаборатории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2B4" w:rsidRPr="00BD583A">
        <w:rPr>
          <w:rFonts w:ascii="Times New Roman" w:hAnsi="Times New Roman"/>
          <w:sz w:val="24"/>
          <w:szCs w:val="24"/>
        </w:rPr>
        <w:t>ЧУЗ</w:t>
      </w:r>
      <w:proofErr w:type="spellEnd"/>
      <w:r w:rsidR="001C22B4" w:rsidRPr="00BD583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22B4" w:rsidRPr="00BD583A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BD583A">
        <w:rPr>
          <w:rFonts w:ascii="Times New Roman" w:hAnsi="Times New Roman"/>
          <w:sz w:val="24"/>
          <w:szCs w:val="24"/>
        </w:rPr>
        <w:t>» г. Калининград»</w:t>
      </w:r>
      <w:r w:rsidRPr="00BD583A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37F43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C40F4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2020-03-18T09:02:00Z</dcterms:created>
  <dcterms:modified xsi:type="dcterms:W3CDTF">2020-03-18T09:02:00Z</dcterms:modified>
</cp:coreProperties>
</file>