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B650CB">
        <w:rPr>
          <w:rFonts w:ascii="Times New Roman" w:hAnsi="Times New Roman" w:cs="Times New Roman"/>
          <w:b/>
          <w:bCs/>
          <w:sz w:val="24"/>
          <w:szCs w:val="24"/>
        </w:rPr>
        <w:t>хозяйственных товаров для нужд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 амбулаторных условиях по учетной форме 025/у</w:t>
      </w:r>
      <w:proofErr w:type="gramEnd"/>
      <w:r w:rsidR="006247AE">
        <w:rPr>
          <w:rFonts w:ascii="Times New Roman" w:hAnsi="Times New Roman"/>
        </w:rPr>
        <w:t xml:space="preserve">, </w:t>
      </w:r>
      <w:proofErr w:type="gramStart"/>
      <w:r w:rsidR="006247AE">
        <w:rPr>
          <w:rFonts w:ascii="Times New Roman" w:hAnsi="Times New Roman"/>
        </w:rPr>
        <w:t>утвержденной приказом Минздрава</w:t>
      </w:r>
      <w:proofErr w:type="gramEnd"/>
      <w:r w:rsidR="006247AE">
        <w:rPr>
          <w:rFonts w:ascii="Times New Roman" w:hAnsi="Times New Roman"/>
        </w:rPr>
        <w:t xml:space="preserve">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lastRenderedPageBreak/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Характеристики </w:t>
            </w:r>
            <w:r w:rsidRPr="0018327C">
              <w:rPr>
                <w:b/>
                <w:sz w:val="22"/>
                <w:szCs w:val="22"/>
              </w:rPr>
              <w:lastRenderedPageBreak/>
              <w:t>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03DA4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810EC"/>
    <w:rsid w:val="00AB7A25"/>
    <w:rsid w:val="00AF6C55"/>
    <w:rsid w:val="00B2206D"/>
    <w:rsid w:val="00B648E5"/>
    <w:rsid w:val="00B650CB"/>
    <w:rsid w:val="00BB59CE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8310-5182-4DF5-AE23-62DD2C60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5</cp:revision>
  <cp:lastPrinted>2018-12-11T11:43:00Z</cp:lastPrinted>
  <dcterms:created xsi:type="dcterms:W3CDTF">2019-03-13T07:32:00Z</dcterms:created>
  <dcterms:modified xsi:type="dcterms:W3CDTF">2019-05-13T13:56:00Z</dcterms:modified>
</cp:coreProperties>
</file>