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jc w:val="center"/>
        <w:tblLook w:val="00A0"/>
      </w:tblPr>
      <w:tblGrid>
        <w:gridCol w:w="10308"/>
        <w:gridCol w:w="222"/>
      </w:tblGrid>
      <w:tr w:rsidR="003552C0">
        <w:trPr>
          <w:jc w:val="center"/>
        </w:trPr>
        <w:tc>
          <w:tcPr>
            <w:tcW w:w="4927" w:type="dxa"/>
            <w:shd w:val="clear" w:color="auto" w:fill="auto"/>
          </w:tcPr>
          <w:tbl>
            <w:tblPr>
              <w:tblW w:w="10092" w:type="dxa"/>
              <w:jc w:val="center"/>
              <w:tblLook w:val="04A0"/>
            </w:tblPr>
            <w:tblGrid>
              <w:gridCol w:w="4785"/>
              <w:gridCol w:w="5307"/>
            </w:tblGrid>
            <w:tr w:rsidR="00B84F87" w:rsidRPr="00836F35" w:rsidTr="00486C8F">
              <w:trPr>
                <w:jc w:val="center"/>
              </w:trPr>
              <w:tc>
                <w:tcPr>
                  <w:tcW w:w="4785" w:type="dxa"/>
                </w:tcPr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tabs>
                      <w:tab w:val="left" w:pos="4383"/>
                    </w:tabs>
                    <w:suppressAutoHyphens/>
                    <w:spacing w:after="0" w:line="240" w:lineRule="auto"/>
                    <w:ind w:right="600"/>
                    <w:jc w:val="center"/>
                    <w:rPr>
                      <w:rFonts w:ascii="Times New Roman" w:hAnsi="Times New Roman"/>
                    </w:rPr>
                  </w:pPr>
                  <w:r w:rsidRPr="00836F35">
                    <w:rPr>
                      <w:rFonts w:ascii="Times New Roman" w:hAnsi="Times New Roman"/>
                    </w:rPr>
                    <w:br w:type="page"/>
                  </w:r>
                </w:p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right="60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307" w:type="dxa"/>
                </w:tcPr>
                <w:p w:rsidR="00B84F87" w:rsidRPr="002C4510" w:rsidRDefault="00B84F87" w:rsidP="00486C8F">
                  <w:pPr>
                    <w:keepNext/>
                    <w:keepLines/>
                    <w:suppressLineNumbers/>
                    <w:suppressAutoHyphens/>
                    <w:spacing w:after="0" w:line="240" w:lineRule="auto"/>
                    <w:ind w:firstLine="567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 xml:space="preserve">Приложение №1 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suppressLineNumbers/>
                    <w:suppressAutoHyphens/>
                    <w:spacing w:after="0" w:line="240" w:lineRule="auto"/>
                    <w:contextualSpacing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котировочной документации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Утверждаю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35"/>
                    <w:jc w:val="right"/>
                    <w:rPr>
                      <w:rFonts w:ascii="Times New Roman" w:hAnsi="Times New Roman"/>
                    </w:rPr>
                  </w:pPr>
                  <w:r w:rsidRPr="002C4510">
                    <w:rPr>
                      <w:rFonts w:ascii="Times New Roman" w:hAnsi="Times New Roman"/>
                    </w:rPr>
                    <w:t>Главный врач</w:t>
                  </w:r>
                </w:p>
                <w:p w:rsidR="00B84F87" w:rsidRPr="002C4510" w:rsidRDefault="00B84F87" w:rsidP="00486C8F">
                  <w:pPr>
                    <w:pStyle w:val="10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sz w:val="22"/>
                      <w:szCs w:val="22"/>
                    </w:rPr>
                    <w:t>ЧУЗ «РЖД-Медицина»</w:t>
                  </w:r>
                </w:p>
                <w:p w:rsidR="00B84F87" w:rsidRPr="002C4510" w:rsidRDefault="00B84F87" w:rsidP="00486C8F">
                  <w:pPr>
                    <w:pStyle w:val="10"/>
                    <w:jc w:val="right"/>
                    <w:rPr>
                      <w:sz w:val="22"/>
                      <w:szCs w:val="22"/>
                    </w:rPr>
                  </w:pPr>
                  <w:r w:rsidRPr="002C4510">
                    <w:rPr>
                      <w:bCs/>
                      <w:sz w:val="22"/>
                      <w:szCs w:val="22"/>
                    </w:rPr>
                    <w:t xml:space="preserve"> г. Калининград»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</w:t>
                  </w:r>
                  <w:r w:rsidRPr="002C4510">
                    <w:rPr>
                      <w:rFonts w:ascii="Times New Roman" w:hAnsi="Times New Roman"/>
                    </w:rPr>
                    <w:t>Л.М. Сиглаева</w:t>
                  </w:r>
                </w:p>
                <w:p w:rsidR="00B84F87" w:rsidRPr="002C4510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2C4510">
                    <w:rPr>
                      <w:rFonts w:ascii="Times New Roman" w:hAnsi="Times New Roman"/>
                    </w:rPr>
                    <w:t>м.п.</w:t>
                  </w:r>
                </w:p>
                <w:p w:rsidR="00B84F87" w:rsidRPr="00836F35" w:rsidRDefault="00B84F87" w:rsidP="00486C8F">
                  <w:pPr>
                    <w:keepNext/>
                    <w:keepLines/>
                    <w:widowControl w:val="0"/>
                    <w:suppressLineNumbers/>
                    <w:suppressAutoHyphens/>
                    <w:spacing w:after="0" w:line="240" w:lineRule="auto"/>
                    <w:ind w:firstLine="885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552C0" w:rsidRDefault="003552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17" w:type="dxa"/>
            <w:shd w:val="clear" w:color="auto" w:fill="auto"/>
          </w:tcPr>
          <w:p w:rsidR="003552C0" w:rsidRDefault="003552C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52C0" w:rsidRDefault="003552C0">
      <w:pPr>
        <w:pStyle w:val="af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52C0" w:rsidRPr="004877ED" w:rsidRDefault="006B28DA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4877ED">
        <w:rPr>
          <w:rFonts w:ascii="Times New Roman" w:hAnsi="Times New Roman"/>
          <w:b/>
          <w:sz w:val="24"/>
          <w:szCs w:val="24"/>
        </w:rPr>
        <w:t xml:space="preserve">ТЕХНИЧЕСКОЕ ЗАДАНИЕ  </w:t>
      </w:r>
    </w:p>
    <w:p w:rsidR="003552C0" w:rsidRPr="004877ED" w:rsidRDefault="006B28DA">
      <w:pPr>
        <w:pStyle w:val="af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877ED">
        <w:rPr>
          <w:rFonts w:ascii="Times New Roman" w:eastAsia="Times New Roman" w:hAnsi="Times New Roman"/>
          <w:b/>
          <w:sz w:val="24"/>
          <w:szCs w:val="24"/>
        </w:rPr>
        <w:t>на поставку изделий медицинского назначения (</w:t>
      </w:r>
      <w:r w:rsidR="00331A4D" w:rsidRPr="00331A4D">
        <w:rPr>
          <w:rFonts w:ascii="Times New Roman" w:eastAsia="Times New Roman" w:hAnsi="Times New Roman"/>
          <w:b/>
          <w:sz w:val="24"/>
          <w:szCs w:val="24"/>
          <w:lang w:eastAsia="ru-RU"/>
        </w:rPr>
        <w:t>салфетка антисептическая спиртовая</w:t>
      </w:r>
      <w:r w:rsidRPr="004877ED">
        <w:rPr>
          <w:rFonts w:ascii="Times New Roman" w:eastAsia="Times New Roman" w:hAnsi="Times New Roman"/>
          <w:b/>
          <w:sz w:val="24"/>
          <w:szCs w:val="24"/>
        </w:rPr>
        <w:t xml:space="preserve">) для нужд </w:t>
      </w:r>
      <w:r w:rsidR="00B84F87" w:rsidRPr="004877ED">
        <w:rPr>
          <w:rFonts w:ascii="Times New Roman" w:hAnsi="Times New Roman"/>
          <w:b/>
          <w:sz w:val="24"/>
          <w:szCs w:val="24"/>
        </w:rPr>
        <w:t>ЧУЗ «РЖД-Медицина» г. Калининград»</w:t>
      </w:r>
    </w:p>
    <w:p w:rsidR="00B84F87" w:rsidRDefault="00B84F87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95" w:type="dxa"/>
        <w:tblInd w:w="-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54"/>
        <w:gridCol w:w="1949"/>
        <w:gridCol w:w="3511"/>
        <w:gridCol w:w="1592"/>
        <w:gridCol w:w="1789"/>
      </w:tblGrid>
      <w:tr w:rsidR="003552C0" w:rsidTr="00331A4D">
        <w:trPr>
          <w:trHeight w:val="791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закупки необходимого для поставки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Функциональные, технические, качественные и эксплуатационные характеристики объекта закупки, требования к показателям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 объекта закупки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552C0" w:rsidRDefault="006B28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(объем) объекта закупки необходимого для поставки</w:t>
            </w:r>
          </w:p>
        </w:tc>
      </w:tr>
      <w:tr w:rsidR="00C04C3F" w:rsidTr="00331A4D">
        <w:trPr>
          <w:trHeight w:val="663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04C3F" w:rsidRPr="00011338" w:rsidRDefault="00C04C3F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04C3F" w:rsidRPr="00011338" w:rsidRDefault="00331A4D" w:rsidP="00486C8F">
            <w:pPr>
              <w:pStyle w:val="Default"/>
              <w:rPr>
                <w:color w:val="auto"/>
                <w:sz w:val="22"/>
                <w:szCs w:val="22"/>
              </w:rPr>
            </w:pPr>
            <w:r w:rsidRPr="00805FA2">
              <w:rPr>
                <w:rFonts w:eastAsia="Times New Roman"/>
                <w:lang w:eastAsia="ru-RU"/>
              </w:rPr>
              <w:t>Салфетка антисептическая спиртовая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04C3F" w:rsidRPr="00C04C3F" w:rsidRDefault="00331A4D" w:rsidP="0052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D3C">
              <w:rPr>
                <w:rFonts w:ascii="Times New Roman" w:hAnsi="Times New Roman"/>
                <w:sz w:val="24"/>
                <w:szCs w:val="24"/>
              </w:rPr>
              <w:t xml:space="preserve">Салфетка </w:t>
            </w:r>
            <w:r w:rsidRPr="0052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антисептическая спиртовая</w:t>
            </w:r>
            <w:r w:rsidRPr="00526D3C">
              <w:rPr>
                <w:rFonts w:ascii="Times New Roman" w:hAnsi="Times New Roman"/>
                <w:sz w:val="24"/>
                <w:szCs w:val="24"/>
              </w:rPr>
              <w:t>,</w:t>
            </w:r>
            <w:r w:rsidR="00526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D3C">
              <w:rPr>
                <w:rFonts w:ascii="Times New Roman" w:hAnsi="Times New Roman"/>
                <w:sz w:val="24"/>
                <w:szCs w:val="24"/>
              </w:rPr>
              <w:t xml:space="preserve">одноразовая, в индивидуальной герметичной упаковке. Материал: нетканый, пропитанный раствором спирта этилового не менее 70%. Размер салфетки не менее </w:t>
            </w:r>
            <w:r w:rsidRPr="00526D3C">
              <w:rPr>
                <w:rFonts w:ascii="Times New Roman" w:hAnsi="Times New Roman"/>
                <w:sz w:val="24"/>
                <w:szCs w:val="24"/>
              </w:rPr>
              <w:t>135х185 мм</w:t>
            </w:r>
            <w:r w:rsidRPr="00526D3C">
              <w:rPr>
                <w:rFonts w:ascii="Times New Roman" w:hAnsi="Times New Roman"/>
                <w:sz w:val="24"/>
                <w:szCs w:val="24"/>
              </w:rPr>
              <w:t xml:space="preserve">. Количество в упаковке не менее </w:t>
            </w:r>
            <w:r w:rsidR="00526D3C" w:rsidRPr="00526D3C">
              <w:rPr>
                <w:rFonts w:ascii="Times New Roman" w:hAnsi="Times New Roman"/>
                <w:sz w:val="24"/>
                <w:szCs w:val="24"/>
              </w:rPr>
              <w:t>5</w:t>
            </w:r>
            <w:r w:rsidRPr="00526D3C">
              <w:rPr>
                <w:rFonts w:ascii="Times New Roman" w:hAnsi="Times New Roman"/>
                <w:sz w:val="24"/>
                <w:szCs w:val="24"/>
              </w:rPr>
              <w:t>0 шт.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04C3F" w:rsidRPr="00011338" w:rsidRDefault="00C04C3F" w:rsidP="00486C8F">
            <w:pPr>
              <w:jc w:val="center"/>
              <w:rPr>
                <w:rFonts w:ascii="Times New Roman" w:hAnsi="Times New Roman"/>
              </w:rPr>
            </w:pPr>
            <w:r w:rsidRPr="00011338">
              <w:rPr>
                <w:rFonts w:ascii="Times New Roman" w:hAnsi="Times New Roman"/>
              </w:rPr>
              <w:t>шт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C04C3F" w:rsidRDefault="00C04C3F" w:rsidP="0000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9 600,00</w:t>
            </w:r>
          </w:p>
        </w:tc>
      </w:tr>
      <w:tr w:rsidR="00331A4D" w:rsidTr="00587094">
        <w:trPr>
          <w:trHeight w:val="663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31A4D" w:rsidRPr="00011338" w:rsidRDefault="00331A4D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31A4D" w:rsidRDefault="00331A4D">
            <w:r w:rsidRPr="00EF2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Салфетка антисептическая спиртовая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31A4D" w:rsidRPr="00C04C3F" w:rsidRDefault="00526D3C" w:rsidP="0052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D3C">
              <w:rPr>
                <w:rFonts w:ascii="Times New Roman" w:hAnsi="Times New Roman"/>
                <w:sz w:val="24"/>
                <w:szCs w:val="24"/>
              </w:rPr>
              <w:t xml:space="preserve">Салфетка </w:t>
            </w:r>
            <w:r w:rsidRPr="0052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антисептическая спиртовая</w:t>
            </w:r>
            <w:r w:rsidRPr="00526D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D3C">
              <w:rPr>
                <w:rFonts w:ascii="Times New Roman" w:hAnsi="Times New Roman"/>
                <w:sz w:val="24"/>
                <w:szCs w:val="24"/>
              </w:rPr>
              <w:t xml:space="preserve">одноразовая, в индивидуальной герметичной упаковке. Материал: нетканый, пропитанный раствором спирта этилового не менее 70%. Размер салфетки не менее </w:t>
            </w:r>
            <w:r>
              <w:rPr>
                <w:rFonts w:ascii="Times New Roman" w:hAnsi="Times New Roman"/>
                <w:sz w:val="24"/>
                <w:szCs w:val="24"/>
              </w:rPr>
              <w:t>60х100 мм.</w:t>
            </w:r>
            <w:r w:rsidRPr="00526D3C">
              <w:rPr>
                <w:rFonts w:ascii="Times New Roman" w:hAnsi="Times New Roman"/>
                <w:sz w:val="24"/>
                <w:szCs w:val="24"/>
              </w:rPr>
              <w:t xml:space="preserve"> Количество в упаковке не </w:t>
            </w:r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526D3C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="00331A4D">
              <w:rPr>
                <w:rFonts w:ascii="Times New Roman" w:hAnsi="Times New Roman"/>
                <w:sz w:val="24"/>
                <w:szCs w:val="24"/>
              </w:rPr>
              <w:t>100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3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31A4D" w:rsidRPr="00011338" w:rsidRDefault="00331A4D" w:rsidP="00486C8F">
            <w:pPr>
              <w:jc w:val="center"/>
              <w:rPr>
                <w:rFonts w:ascii="Times New Roman" w:hAnsi="Times New Roman"/>
              </w:rPr>
            </w:pPr>
            <w:r w:rsidRPr="00011338">
              <w:rPr>
                <w:rFonts w:ascii="Times New Roman" w:hAnsi="Times New Roman"/>
              </w:rPr>
              <w:t>шт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31A4D" w:rsidRDefault="00331A4D" w:rsidP="0000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38 500,00</w:t>
            </w:r>
          </w:p>
        </w:tc>
      </w:tr>
      <w:tr w:rsidR="00331A4D" w:rsidTr="00587094">
        <w:trPr>
          <w:trHeight w:val="663"/>
        </w:trPr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31A4D" w:rsidRDefault="00331A4D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331A4D" w:rsidRDefault="00331A4D">
            <w:r w:rsidRPr="00EF2A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Салфетка антисептическая спиртовая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526D3C" w:rsidRPr="00526D3C" w:rsidRDefault="00526D3C" w:rsidP="00526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D3C">
              <w:rPr>
                <w:rFonts w:ascii="Times New Roman" w:hAnsi="Times New Roman"/>
                <w:sz w:val="24"/>
                <w:szCs w:val="24"/>
              </w:rPr>
              <w:t xml:space="preserve">Салфетка </w:t>
            </w:r>
            <w:r w:rsidRPr="00526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антисептическая спиртовая</w:t>
            </w:r>
            <w:r w:rsidRPr="00526D3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D3C">
              <w:rPr>
                <w:rFonts w:ascii="Times New Roman" w:hAnsi="Times New Roman"/>
                <w:sz w:val="24"/>
                <w:szCs w:val="24"/>
              </w:rPr>
              <w:t xml:space="preserve">одноразовая, в индивидуальной герметичной упаковке. Материал: нетканый, пропитанный раствором спирта этилового не менее 70%. </w:t>
            </w:r>
          </w:p>
          <w:p w:rsidR="00331A4D" w:rsidRPr="00011338" w:rsidRDefault="00526D3C" w:rsidP="00526D3C">
            <w:pPr>
              <w:pStyle w:val="Default"/>
              <w:rPr>
                <w:color w:val="auto"/>
                <w:sz w:val="22"/>
                <w:szCs w:val="22"/>
              </w:rPr>
            </w:pPr>
            <w:r w:rsidRPr="00526D3C">
              <w:t>Размер салфетки не менее</w:t>
            </w:r>
            <w:r>
              <w:t xml:space="preserve"> </w:t>
            </w:r>
            <w:r w:rsidRPr="00526D3C">
              <w:t xml:space="preserve"> </w:t>
            </w:r>
            <w:r>
              <w:t xml:space="preserve">110х125 мм. </w:t>
            </w:r>
            <w:r w:rsidRPr="00526D3C">
              <w:t xml:space="preserve">Количество в упаковке не </w:t>
            </w:r>
            <w:r>
              <w:t>бол</w:t>
            </w:r>
            <w:r w:rsidRPr="00526D3C">
              <w:t xml:space="preserve">ее </w:t>
            </w:r>
            <w:r>
              <w:t>200 шт.</w:t>
            </w:r>
            <w:r w:rsidR="00331A4D">
              <w:t xml:space="preserve"> 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31A4D" w:rsidRPr="00011338" w:rsidRDefault="00331A4D" w:rsidP="00486C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331A4D" w:rsidRDefault="00331A4D" w:rsidP="00001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8 000,00</w:t>
            </w:r>
          </w:p>
        </w:tc>
      </w:tr>
    </w:tbl>
    <w:p w:rsidR="00331A4D" w:rsidRDefault="00331A4D" w:rsidP="00B84F87">
      <w:pPr>
        <w:jc w:val="center"/>
        <w:rPr>
          <w:rFonts w:ascii="Times New Roman" w:hAnsi="Times New Roman"/>
        </w:rPr>
      </w:pPr>
    </w:p>
    <w:p w:rsidR="00B84F87" w:rsidRPr="00EC7F7A" w:rsidRDefault="00B84F87" w:rsidP="00B84F8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_____________________ Бельш Т.Н.</w:t>
      </w:r>
    </w:p>
    <w:p w:rsidR="003552C0" w:rsidRDefault="003552C0">
      <w:pPr>
        <w:widowControl w:val="0"/>
        <w:spacing w:after="0" w:line="240" w:lineRule="auto"/>
        <w:jc w:val="center"/>
      </w:pPr>
    </w:p>
    <w:sectPr w:rsidR="003552C0" w:rsidSect="00B84F87">
      <w:pgSz w:w="11906" w:h="16838"/>
      <w:pgMar w:top="993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9AB" w:rsidRDefault="002379AB">
      <w:pPr>
        <w:spacing w:after="0" w:line="240" w:lineRule="auto"/>
      </w:pPr>
      <w:r>
        <w:separator/>
      </w:r>
    </w:p>
  </w:endnote>
  <w:endnote w:type="continuationSeparator" w:id="1">
    <w:p w:rsidR="002379AB" w:rsidRDefault="0023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9AB" w:rsidRDefault="002379AB">
      <w:pPr>
        <w:spacing w:after="0" w:line="240" w:lineRule="auto"/>
      </w:pPr>
      <w:r>
        <w:separator/>
      </w:r>
    </w:p>
  </w:footnote>
  <w:footnote w:type="continuationSeparator" w:id="1">
    <w:p w:rsidR="002379AB" w:rsidRDefault="00237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2C0"/>
    <w:rsid w:val="00010093"/>
    <w:rsid w:val="002379AB"/>
    <w:rsid w:val="00331A4D"/>
    <w:rsid w:val="00337B83"/>
    <w:rsid w:val="003552C0"/>
    <w:rsid w:val="004877ED"/>
    <w:rsid w:val="004B47C9"/>
    <w:rsid w:val="00526D3C"/>
    <w:rsid w:val="00635B2D"/>
    <w:rsid w:val="006B28DA"/>
    <w:rsid w:val="008559CB"/>
    <w:rsid w:val="00B062FB"/>
    <w:rsid w:val="00B84F87"/>
    <w:rsid w:val="00C04C3F"/>
    <w:rsid w:val="00DB09F9"/>
    <w:rsid w:val="00E1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42"/>
    <w:pPr>
      <w:spacing w:after="200" w:line="276" w:lineRule="auto"/>
    </w:pPr>
    <w:rPr>
      <w:rFonts w:cs="Times New Roman"/>
    </w:rPr>
  </w:style>
  <w:style w:type="paragraph" w:styleId="9">
    <w:name w:val="heading 9"/>
    <w:basedOn w:val="a"/>
    <w:link w:val="90"/>
    <w:qFormat/>
    <w:rsid w:val="001B0F55"/>
    <w:pPr>
      <w:keepNext/>
      <w:spacing w:before="120" w:after="0" w:line="240" w:lineRule="auto"/>
      <w:jc w:val="right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661942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qFormat/>
    <w:rsid w:val="00661942"/>
    <w:rPr>
      <w:vertAlign w:val="superscript"/>
    </w:rPr>
  </w:style>
  <w:style w:type="character" w:customStyle="1" w:styleId="-">
    <w:name w:val="Интернет-ссылка"/>
    <w:rsid w:val="00951C1C"/>
    <w:rPr>
      <w:color w:val="0000FF"/>
      <w:u w:val="single"/>
    </w:rPr>
  </w:style>
  <w:style w:type="character" w:customStyle="1" w:styleId="a5">
    <w:name w:val="Название Знак"/>
    <w:basedOn w:val="a0"/>
    <w:uiPriority w:val="99"/>
    <w:qFormat/>
    <w:rsid w:val="00661942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qFormat/>
    <w:rsid w:val="001B0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1B0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1B0F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qFormat/>
    <w:rsid w:val="001B0F55"/>
  </w:style>
  <w:style w:type="character" w:customStyle="1" w:styleId="a9">
    <w:name w:val="Текст концевой сноски Знак"/>
    <w:basedOn w:val="a0"/>
    <w:semiHidden/>
    <w:qFormat/>
    <w:rsid w:val="001B0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semiHidden/>
    <w:qFormat/>
    <w:rsid w:val="001B0F55"/>
    <w:rPr>
      <w:vertAlign w:val="superscript"/>
    </w:rPr>
  </w:style>
  <w:style w:type="character" w:customStyle="1" w:styleId="ab">
    <w:name w:val="Текст выноски Знак"/>
    <w:basedOn w:val="a0"/>
    <w:uiPriority w:val="99"/>
    <w:semiHidden/>
    <w:qFormat/>
    <w:rsid w:val="001B0F55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1B0F55"/>
    <w:rPr>
      <w:b/>
      <w:bCs/>
    </w:rPr>
  </w:style>
  <w:style w:type="character" w:customStyle="1" w:styleId="ad">
    <w:name w:val="Без интервала Знак"/>
    <w:uiPriority w:val="1"/>
    <w:qFormat/>
    <w:rsid w:val="003C2BA3"/>
    <w:rPr>
      <w:rFonts w:ascii="Calibri" w:eastAsia="Calibri" w:hAnsi="Calibri" w:cs="Times New Roman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3C2BA3"/>
    <w:rPr>
      <w:rFonts w:ascii="Calibri" w:eastAsia="Calibri" w:hAnsi="Calibri" w:cs="Times New Roman"/>
    </w:rPr>
  </w:style>
  <w:style w:type="character" w:customStyle="1" w:styleId="ConsNormal">
    <w:name w:val="ConsNormal Знак"/>
    <w:link w:val="ConsNormal"/>
    <w:uiPriority w:val="99"/>
    <w:qFormat/>
    <w:locked/>
    <w:rsid w:val="003C2B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sid w:val="00DB09F9"/>
    <w:rPr>
      <w:b/>
      <w:i w:val="0"/>
    </w:rPr>
  </w:style>
  <w:style w:type="character" w:customStyle="1" w:styleId="ListLabel2">
    <w:name w:val="ListLabel 2"/>
    <w:qFormat/>
    <w:rsid w:val="00DB09F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ListLabel3">
    <w:name w:val="ListLabel 3"/>
    <w:qFormat/>
    <w:rsid w:val="00DB09F9"/>
    <w:rPr>
      <w:b w:val="0"/>
      <w:bCs w:val="0"/>
      <w:i w:val="0"/>
      <w:iCs w:val="0"/>
    </w:rPr>
  </w:style>
  <w:style w:type="character" w:customStyle="1" w:styleId="ListLabel4">
    <w:name w:val="ListLabel 4"/>
    <w:qFormat/>
    <w:rsid w:val="00DB09F9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w w:val="100"/>
      <w:position w:val="0"/>
      <w:sz w:val="22"/>
      <w:u w:val="none"/>
      <w:vertAlign w:val="baseline"/>
    </w:rPr>
  </w:style>
  <w:style w:type="character" w:customStyle="1" w:styleId="ListLabel5">
    <w:name w:val="ListLabel 5"/>
    <w:qFormat/>
    <w:rsid w:val="00DB09F9"/>
    <w:rPr>
      <w:b/>
    </w:rPr>
  </w:style>
  <w:style w:type="character" w:customStyle="1" w:styleId="ListLabel6">
    <w:name w:val="ListLabel 6"/>
    <w:qFormat/>
    <w:rsid w:val="00DB09F9"/>
    <w:rPr>
      <w:rFonts w:eastAsia="Times New Roman" w:cs="Times New Roman"/>
      <w:b w:val="0"/>
    </w:rPr>
  </w:style>
  <w:style w:type="paragraph" w:customStyle="1" w:styleId="ae">
    <w:name w:val="Заголовок"/>
    <w:basedOn w:val="a"/>
    <w:next w:val="af"/>
    <w:qFormat/>
    <w:rsid w:val="00DB0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DB09F9"/>
    <w:pPr>
      <w:spacing w:after="140" w:line="288" w:lineRule="auto"/>
    </w:pPr>
  </w:style>
  <w:style w:type="paragraph" w:styleId="af0">
    <w:name w:val="List"/>
    <w:basedOn w:val="af"/>
    <w:rsid w:val="00DB09F9"/>
    <w:rPr>
      <w:rFonts w:cs="Mangal"/>
    </w:rPr>
  </w:style>
  <w:style w:type="paragraph" w:styleId="af1">
    <w:name w:val="Title"/>
    <w:basedOn w:val="a"/>
    <w:rsid w:val="00DB0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DB09F9"/>
    <w:pPr>
      <w:suppressLineNumbers/>
    </w:pPr>
    <w:rPr>
      <w:rFonts w:cs="Mangal"/>
    </w:rPr>
  </w:style>
  <w:style w:type="paragraph" w:styleId="af3">
    <w:name w:val="footnote text"/>
    <w:basedOn w:val="a"/>
    <w:unhideWhenUsed/>
    <w:qFormat/>
    <w:rsid w:val="00661942"/>
    <w:rPr>
      <w:sz w:val="20"/>
      <w:szCs w:val="20"/>
    </w:rPr>
  </w:style>
  <w:style w:type="paragraph" w:styleId="af4">
    <w:name w:val="Normal (Web)"/>
    <w:basedOn w:val="a"/>
    <w:uiPriority w:val="99"/>
    <w:qFormat/>
    <w:rsid w:val="0066194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661942"/>
    <w:pPr>
      <w:spacing w:line="240" w:lineRule="auto"/>
    </w:pPr>
    <w:rPr>
      <w:rFonts w:cs="Times New Roman"/>
    </w:rPr>
  </w:style>
  <w:style w:type="paragraph" w:customStyle="1" w:styleId="af6">
    <w:name w:val="Заглавие"/>
    <w:basedOn w:val="a"/>
    <w:uiPriority w:val="99"/>
    <w:qFormat/>
    <w:rsid w:val="00661942"/>
    <w:pPr>
      <w:spacing w:after="0" w:line="240" w:lineRule="auto"/>
      <w:jc w:val="center"/>
    </w:pPr>
    <w:rPr>
      <w:rFonts w:ascii="Arial" w:eastAsia="Times New Roman" w:hAnsi="Arial"/>
      <w:b/>
      <w:color w:val="000000"/>
      <w:sz w:val="20"/>
      <w:szCs w:val="20"/>
    </w:rPr>
  </w:style>
  <w:style w:type="paragraph" w:styleId="af7">
    <w:name w:val="header"/>
    <w:basedOn w:val="a"/>
    <w:uiPriority w:val="99"/>
    <w:rsid w:val="001B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footer"/>
    <w:basedOn w:val="a"/>
    <w:uiPriority w:val="99"/>
    <w:rsid w:val="001B0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endnote text"/>
    <w:basedOn w:val="a"/>
    <w:semiHidden/>
    <w:qFormat/>
    <w:rsid w:val="001B0F55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Пункт б/н"/>
    <w:basedOn w:val="a"/>
    <w:semiHidden/>
    <w:qFormat/>
    <w:rsid w:val="001B0F55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0">
    <w:name w:val="Контракт-раздел"/>
    <w:basedOn w:val="a"/>
    <w:qFormat/>
    <w:rsid w:val="001B0F55"/>
    <w:pPr>
      <w:keepNext/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/>
      <w:b/>
      <w:bCs/>
      <w:smallCaps/>
      <w:sz w:val="24"/>
      <w:szCs w:val="24"/>
      <w:lang w:eastAsia="ru-RU"/>
    </w:rPr>
  </w:style>
  <w:style w:type="paragraph" w:customStyle="1" w:styleId="-1">
    <w:name w:val="Контракт-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3">
    <w:name w:val="Контракт-подподпункт"/>
    <w:basedOn w:val="a"/>
    <w:qFormat/>
    <w:rsid w:val="001B0F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Balloon Text"/>
    <w:basedOn w:val="a"/>
    <w:uiPriority w:val="99"/>
    <w:semiHidden/>
    <w:unhideWhenUsed/>
    <w:qFormat/>
    <w:rsid w:val="001B0F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B0F55"/>
    <w:pPr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1B0F55"/>
    <w:pPr>
      <w:widowControl w:val="0"/>
      <w:spacing w:line="240" w:lineRule="auto"/>
    </w:pPr>
    <w:rPr>
      <w:rFonts w:eastAsia="Times New Roman" w:cs="Calibri"/>
      <w:b/>
      <w:szCs w:val="20"/>
      <w:lang w:eastAsia="ru-RU"/>
    </w:rPr>
  </w:style>
  <w:style w:type="paragraph" w:styleId="20">
    <w:name w:val="Body Text 2"/>
    <w:basedOn w:val="a"/>
    <w:uiPriority w:val="99"/>
    <w:semiHidden/>
    <w:unhideWhenUsed/>
    <w:qFormat/>
    <w:rsid w:val="003C2BA3"/>
    <w:pPr>
      <w:spacing w:after="120" w:line="480" w:lineRule="auto"/>
    </w:pPr>
  </w:style>
  <w:style w:type="paragraph" w:customStyle="1" w:styleId="ConsNormal0">
    <w:name w:val="ConsNormal"/>
    <w:uiPriority w:val="99"/>
    <w:qFormat/>
    <w:rsid w:val="003C2BA3"/>
    <w:pPr>
      <w:widowControl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710F9C"/>
    <w:pPr>
      <w:widowControl w:val="0"/>
      <w:suppressAutoHyphens/>
      <w:spacing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Standard">
    <w:name w:val="Standard"/>
    <w:uiPriority w:val="99"/>
    <w:qFormat/>
    <w:rsid w:val="00B2071C"/>
    <w:pPr>
      <w:widowControl w:val="0"/>
      <w:suppressAutoHyphens/>
      <w:spacing w:line="240" w:lineRule="auto"/>
      <w:textAlignment w:val="baseline"/>
    </w:pPr>
    <w:rPr>
      <w:rFonts w:ascii="Times New Roman" w:hAnsi="Times New Roman" w:cs="Times New Roman"/>
      <w:sz w:val="24"/>
      <w:szCs w:val="24"/>
      <w:lang w:val="de-DE" w:eastAsia="fa-IR" w:bidi="fa-IR"/>
    </w:rPr>
  </w:style>
  <w:style w:type="table" w:styleId="afc">
    <w:name w:val="Table Grid"/>
    <w:basedOn w:val="a1"/>
    <w:rsid w:val="001B0F55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34"/>
    <w:qFormat/>
    <w:rsid w:val="00B84F8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062F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Style0">
    <w:name w:val="TableStyle0"/>
    <w:rsid w:val="00C04C3F"/>
    <w:pPr>
      <w:spacing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2552-AEBC-4313-877B-66A09AA8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ЦГКБ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Демочкина</dc:creator>
  <cp:lastModifiedBy>User</cp:lastModifiedBy>
  <cp:revision>3</cp:revision>
  <cp:lastPrinted>2020-02-19T08:49:00Z</cp:lastPrinted>
  <dcterms:created xsi:type="dcterms:W3CDTF">2020-03-16T10:27:00Z</dcterms:created>
  <dcterms:modified xsi:type="dcterms:W3CDTF">2020-03-16T10:50:00Z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ЦГКБ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