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403CD1" w:rsidRPr="00F10CAA" w:rsidTr="006C4D7D">
        <w:trPr>
          <w:jc w:val="center"/>
        </w:trPr>
        <w:tc>
          <w:tcPr>
            <w:tcW w:w="4785" w:type="dxa"/>
          </w:tcPr>
          <w:p w:rsidR="00403CD1" w:rsidRPr="00F10CAA" w:rsidRDefault="00403CD1" w:rsidP="006C4D7D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03CD1" w:rsidRPr="00F10CAA" w:rsidRDefault="00403CD1" w:rsidP="006C4D7D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403CD1" w:rsidRPr="00F10CAA" w:rsidRDefault="00403CD1" w:rsidP="006C4D7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403CD1" w:rsidRPr="002C4510" w:rsidRDefault="00403CD1" w:rsidP="006C4D7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403CD1" w:rsidRPr="002C4510" w:rsidRDefault="00403CD1" w:rsidP="006C4D7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м.п.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F27072" w:rsidRDefault="00113277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13277" w:rsidRDefault="00113277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Hlk94639088"/>
      <w:r w:rsidR="00F27072">
        <w:rPr>
          <w:rFonts w:ascii="Times New Roman" w:hAnsi="Times New Roman" w:cs="Times New Roman"/>
          <w:b/>
        </w:rPr>
        <w:t>п</w:t>
      </w:r>
      <w:r w:rsidR="00F27072" w:rsidRPr="00830ED2">
        <w:rPr>
          <w:rFonts w:ascii="Times New Roman" w:hAnsi="Times New Roman" w:cs="Times New Roman"/>
          <w:b/>
        </w:rPr>
        <w:t xml:space="preserve">оставку полиграфической печатной продукции, изготовленной по согласованному образцу заказчикадля нужд </w:t>
      </w:r>
      <w:bookmarkEnd w:id="0"/>
      <w:r w:rsidR="00F27072" w:rsidRPr="00830ED2">
        <w:rPr>
          <w:rFonts w:ascii="Times New Roman" w:hAnsi="Times New Roman" w:cs="Times New Roman"/>
          <w:b/>
        </w:rPr>
        <w:t>ЧУЗ «РЖД-Медицина» г. Калининград»</w:t>
      </w:r>
    </w:p>
    <w:p w:rsidR="00C412F4" w:rsidRDefault="00C412F4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1" w:type="dxa"/>
        <w:tblInd w:w="-601" w:type="dxa"/>
        <w:tblLook w:val="04A0"/>
      </w:tblPr>
      <w:tblGrid>
        <w:gridCol w:w="840"/>
        <w:gridCol w:w="3140"/>
        <w:gridCol w:w="4951"/>
        <w:gridCol w:w="840"/>
        <w:gridCol w:w="840"/>
      </w:tblGrid>
      <w:tr w:rsidR="00183011" w:rsidRPr="00C549C9" w:rsidTr="00F27072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68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bookmarkEnd w:id="1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 изготовление бланков медицинской документаци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на исследования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продукции, подлежащей изготовлению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83011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на выявление ХНИЗ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183011" w:rsidRPr="00C549C9" w:rsidTr="00F2707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Визитные карточки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Полноцветные (4+0) по подготовленному макету размерами не менее 90х50мм., на белой матовой мелованной бумаге плотностью 300г\см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183011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Выписной эпикриз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83011" w:rsidRPr="00C549C9" w:rsidTr="00F27072">
        <w:trPr>
          <w:trHeight w:val="2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(Книга записи вызовов врачей на дом)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 Страницы с 1 -2 с разным содержанием, листы 4-100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83011" w:rsidRPr="00C549C9" w:rsidTr="00F27072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выдачи СИЗ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 (верхний правый угол),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 Страницы с 1 -2 с разным содержанием, листы 4-100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3011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послерейсовых медицинских осмотров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200 листов,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3011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предрейсовых медицинских осмотров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200 листов,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3011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приема и сдачи ключей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83011" w:rsidRPr="00C549C9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профилактических прививок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C549C9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27072" w:rsidRPr="00C549C9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входящих коммерческих предложений и заявок на участие в котировке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синий, альбомный разворот, качество печати: четкое без разрывов и смещений линий и текста. Обложка - твердый картон не глянец,  цвет серый,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7072" w:rsidRPr="00C549C9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7072" w:rsidRPr="00C549C9" w:rsidTr="00F27072">
        <w:trPr>
          <w:trHeight w:val="21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заявлений и жалоб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7072" w:rsidRPr="00C549C9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листков нетрудоспособности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27072" w:rsidRPr="00C549C9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25 листов, листы пронумерованы, журнал прошнурован,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первая и последняя страницы - пустые.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пронумерованы, журнал прошнурован,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процента влажности по прибору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А5, блок не менее 12 листов, книжный разворот, качество печати: четкое без разрывов и смещений линий и текста. Обложка плотность не менее 260 г/м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2-12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инфекционных заболеваний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27072" w:rsidRPr="00C549C9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операций, связанных с обращением лекарственных сре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25 листов, листы пронумерованы, журнал прошнурован,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операций, связанных с обращением лекарственных сре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пронумерованы, журнал прошнурован, 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предварительных и периодических осмотров работников железнодорожного транспорта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 не менее 96  листов, листы пронумерованы, журнал прошнурован, твердый переплет,</w:t>
            </w:r>
            <w:r w:rsidR="0038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приема больных и отказов в госпитализации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последняя страница - пустая.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27072" w:rsidRPr="00C549C9" w:rsidTr="00F27072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проверок юридического лица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пронумерованы, журнал прошнурован, скрепление по торцу,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цвет красный, 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страница – реквизиты учреждения, последняя страница пустая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работы врачебной комиссии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27072" w:rsidRPr="00C549C9" w:rsidTr="00F27072">
        <w:trPr>
          <w:trHeight w:val="7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Заказ-наряд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книжный разворот, бумага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27072" w:rsidRPr="00C549C9" w:rsidTr="00F27072">
        <w:trPr>
          <w:trHeight w:val="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добровольное согласие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книжный разворот,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согласие или отказ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книжный разворот,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согласие на оказание платных услуг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альбомный разворот,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наблюдения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реанимции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интенсивной терапии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А3, альбомный разворот, двухсторонняя печать, бумага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профилактических флюорографических обследований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А5, печать двухсторонняя, альбомный разворот, мягкий картон не глянец,  печать двухсторонняя, качество печати: четкое без разрывов и смещений линий и текста, толщина не менее 0,5 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учета диспансеризации (профилактических медицинских осмотров)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блок не менее 4-ех листов, скрепление брошюрой на две скрепки, альбомный разворот, печать двухсторонняя, качество печати: четкое без разрывов и смещений линий и текста, страницы с 1-8 с разным содержанием,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E5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карта дисп</w:t>
            </w:r>
            <w:r w:rsidR="00E5696C"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нсерного наблюдения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А5, печать двухсторонняя, книжный разворот, мягкий картон не глянец,  печать двухсторонняя, качество печати: четкое без разрывов и смещений линий и текста, толщина не менее 0,5 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C549C9" w:rsidTr="00F27072">
        <w:trPr>
          <w:trHeight w:val="7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врачебных назначений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27072" w:rsidRPr="00C549C9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записи флюорографии и профилактических прививок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 альбомный разворот, печать односторонняя,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уточненных диагнозов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 альбомный разворот, печать односторонняя,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учета дозовых нагрузок при рентгеновских исследованиях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Листок ежедневного учета работы врача-стоматолога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назначений наркотиков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книжный разворот, печать односторонняя,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медицинская карта (форма АКУ-23)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альбомный разворот, качество печати: четкое без разрывов и смещений линий и текста. Обложка - мягкий картон не глянец, плотностью не менее 170 г/м.кв.,  печать двухсторонняя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пациента, получающего медицинскую помощь в амбулаторных условиях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внутренний блок не менее 10 листов, скрепление брошюрой на две скрепки, альбомный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пустая. Внутренний блок - бумага 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1 -6 страницы с разным содержанием, 7-8 страницы имеют одинаковое содержание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стационарного больного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внутренний блок не менее 6 листов, скрепление брошюрой на две скрепки, книжный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печать односторонняя. Внутренний блок -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1-2 страницы с разным содержанием, 3-6 страницы имеют одинаковое содержание, 7-8,11 страницы с разным содержанием, 9-10 страницы имеют одинаковое содержание, 12 страница - пустая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стоматологического больного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внутренний блок не менее 6 листов, скрепление брошюрой на две скрепки, альбомный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печать двухсторонняя. Внутренний блок -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 страницы с разным содержанием.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18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справка (врачебное профессионально-консультативное заключение) по учетной форме 086/у, утвержденной приказом Минздрава России от 15 декабря 2014 г. № 834н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27072" w:rsidRPr="00C549C9" w:rsidTr="00F27072">
        <w:trPr>
          <w:trHeight w:val="9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госпитализацию, обследование, консультацию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F27072" w:rsidRPr="00C549C9" w:rsidTr="00F27072">
        <w:trPr>
          <w:trHeight w:val="1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исследование микроскопическим методом материалов, взятых у женщин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 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на прижизненное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патолого-анатамическое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(операционного) материала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односторонняя печать, бумага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цитологическое исследование и результат исследования материала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7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неврологический статус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C549C9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медицинский осмотр врача-терапевта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аспекты оказания медицинской помощи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на ВК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ВК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врачебной комиссии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F27072" w:rsidRPr="00C549C9" w:rsidTr="00F270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операции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листок больного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книжный разворот, печать односторонняя,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альбомный разворот, двухсторонняя печать, бумага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 детский, взрослый по форме 107-1/у, утвержденной приказом Минздрава РФ от 14 января 2019 г. № 4н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 на очки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C549C9" w:rsidTr="00F27072">
        <w:trPr>
          <w:trHeight w:val="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книжный разворот,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27072" w:rsidRPr="00C549C9" w:rsidTr="00F270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проведение 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экспресс-тестирования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биологических проб (мочи) на содержание наркотических средств, психотропных веществ и их метаболитов с использованием тест-полосок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временной нетрудоспособности  студента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карта выбывшего из стационара</w:t>
            </w:r>
            <w:proofErr w:type="gramEnd"/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Температурный лист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F27072" w:rsidRPr="00C549C9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анкеты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C549C9" w:rsidTr="00A14D5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экстренное извещение об инфекционном заболевании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книжный разворот, двухсторонняя печать, бумага плотностью не менее 65 </w:t>
            </w:r>
            <w:proofErr w:type="spell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C549C9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E670D9" w:rsidP="00E670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670D9" w:rsidRPr="00C549C9" w:rsidRDefault="00E670D9" w:rsidP="00E670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операций, связанных с обращением лекарственных средств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медицинского примененияМягкая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операций, связанных с обращением лекарственных сре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я медицинского применения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25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БЛОК: 1шт. не менее 25 листов на 2-х скрепках каждый, проклеенные марлей и форзацем, плотность 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549C9">
              <w:rPr>
                <w:rFonts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операций, связанных с обращением лекарственных сре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операций, связанных с обращением лекарственных сре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я медицинского применения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25 листов на 2-х скрепках каждый,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549C9">
              <w:rPr>
                <w:rFonts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Журнал регистрации операций, связанных с оборотом наркотических средств и психотропных веществ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 1 шт. не менее 50 листов на 2-х скрепках, проклеенный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текста, формат печати альбомный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549C9">
              <w:rPr>
                <w:rFonts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веществновый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ЖУРНАЛ 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</w:t>
            </w:r>
          </w:p>
          <w:p w:rsidR="00A14D56" w:rsidRPr="00C549C9" w:rsidRDefault="00A14D56" w:rsidP="00CA1713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БЛОК:  1 шт. не менее 50 листов на 2-х скрепках, проклеенный марлей и форзацем, плотность форзаца  не менее 120г/м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текста, формат печати альбомный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549C9">
              <w:rPr>
                <w:rFonts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расхода и контроля концентрации рабочих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растворов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дезинфицирующих и стерилизованных средствМягкая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расхода и контроля концентрации рабочих растворов дезинфицирующих и стерилизованных средств 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; печать двухсторонняя, не менее 30 листов.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ОБЛОЖКА: белый картон толщиной не менее 0,35 мм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 шт. не менее 30 листов на 2-х скрепках.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 Формат печати альбомный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генеральных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уборокМягкая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генеральных уборок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ФОРМАТ: А5; печать двухсторонняя, не менее 15 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листов. Формат  печати альбомный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ОБЛОЖКА: белый картон толщиной не менее 0,35 мм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 шт. не менее 15 листов на 2-х скрепках.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и контроля ультрафиолетовой бактерицидной установкиМягкая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и контроля ультрафиолетовой бактерицидной установки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; печать двухсторонняя, не менее 50 листов. Формат  печати альбомный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ОБЛОЖКА: белый картон толщиной не менее 0,35 мм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 шт. не менее 50 листов на 2-х скрепках.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приема больных и отказов в госпитализации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Журнал учета приема больных и отказов в госпитализации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100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2шт. не менее 50 листов на 2-х скрепках каждый,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549C9">
              <w:rPr>
                <w:rFonts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Бракеражный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журнал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Бракеражный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журнал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50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</w:t>
            </w:r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549C9">
              <w:rPr>
                <w:rFonts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«С-витаминизации»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«С-витаминизации»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25 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25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</w:t>
            </w:r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Технологический журнал учета медицинских отходов классов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подразделенииМягкая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Технологический журнал учета медицинских отходов классов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подразделенииФОРМАТ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книжный; печать двухсторонняя, не менее 25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ОБЛОЖКА: переплетный картон толщиной не менее 2 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25 листов на  скрепках,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Технологический журнал учета медицинских отходов классов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организацииМягкая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Технологический журнал учета медицинских отходов классов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книжный; печать двухсторонняя, не менее 25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25 листов на  скрепках,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Технологический журнал участка обработки медицинских отходов классов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ВМягкая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Технологический журнал участка обработки медицинских отходов классов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книжный; печать двухсторонняя, не менее 25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25 листов на  скрепках,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учетапрофилактических прививок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профилактических прививок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книжный; печать двухсторонняя, не менее 100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2шт не менее 48 листов на 2-х скрепках каждый,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A14D56">
            <w:pPr>
              <w:pStyle w:val="a6"/>
              <w:numPr>
                <w:ilvl w:val="0"/>
                <w:numId w:val="1"/>
              </w:numPr>
              <w:tabs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температурно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–влажного режима  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температурно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–влажного режима.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книжный; печать двухсторонняя, не менее 20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20 листов на 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</w:t>
            </w:r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 xml:space="preserve">КАЧЕСТВО ПЕЧАТИ: четкое без разрывов и </w:t>
            </w:r>
            <w:r w:rsidRPr="00C549C9">
              <w:rPr>
                <w:rFonts w:cs="Times New Roman"/>
                <w:sz w:val="20"/>
                <w:szCs w:val="20"/>
              </w:rPr>
              <w:lastRenderedPageBreak/>
              <w:t>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E670D9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записи оперативных вмешатель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ств в ст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ационаре за 20______ год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чистых операций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100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2шт не менее 50 листов на 2-х скрепках каждый, проклеенные марлей и форзацем, плотность форзаца  не менее 120г/м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аварийных ситуаций при проведении медицинских манипуляций 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аварийных ситуаций при проведении медицинских манипуляций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книжный; печать двухсторонняя, не менее 20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20 листов на 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</w:t>
            </w:r>
            <w:r w:rsidRPr="00C549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549C9">
              <w:rPr>
                <w:rFonts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4D56" w:rsidRPr="00C549C9" w:rsidRDefault="00A14D56" w:rsidP="00CA1713">
            <w:pPr>
              <w:pStyle w:val="10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549C9">
              <w:rPr>
                <w:rFonts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cs="Times New Roman"/>
                <w:sz w:val="20"/>
                <w:szCs w:val="20"/>
              </w:rPr>
              <w:t xml:space="preserve"> и пронумерован – наличие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Журналконтроля обработки эндоскопов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нестерильных вмешательствМягкая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обработки эндоскопов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нестерильных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вмешательствФОРМАТ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50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Журналконтроля стерилизации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эндоскопического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оборудованияручным способомМягкая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контроля стерилизации эндоскопического оборудования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ручным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способомПрошит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50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движения ИЛП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движения ИЛП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, книжный; печать двухсторонняя, не 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96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96 листов на 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96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96 листов на 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тренировочных занятий по ликвидации  биологических аварийМягкая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тренировочных занятий по ликвидации  биологических аварий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25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25 листов на 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посещения лабораторииМягкая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посещения лаборатории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инфекционных заболеваний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96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 не менее 96 листов на 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ПЕЧАТИ: четкое без разрывов и смещений линий и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рошит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D84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инструктажа по вопросам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биологической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безопасностиМягкая обложка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инструктажа по вопросам 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биологической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безопасностиФОРМАТ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50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</w:t>
            </w: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работы иммунологической комиссии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Журнал работы иммунологической </w:t>
            </w:r>
            <w:proofErr w:type="spell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комиссииФОРМАТ</w:t>
            </w:r>
            <w:proofErr w:type="spell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50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4D56" w:rsidRPr="00C549C9" w:rsidTr="00BC5631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E670D9" w:rsidP="00CA1713">
            <w:pPr>
              <w:tabs>
                <w:tab w:val="left" w:pos="814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длительных медицинских отводов от профилактических прививок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Журнал учета длительных медицинских отводов от профилактических прививок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ФОРМАТ: А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, альбомный; печать двухсторонняя, не менее 50 листов.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ОБЛОЖКА: переплетный картон толщиной не менее 2 мм, покрыт белой бумагой с нанесением  текста названия журнала.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КОРЕШОК: проклеен ледерином.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БЛОК: 1шт. не менее 50 листов на 2-х скрепках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проклеенные марлей и форзацем, плотность форзаца  не менее 120г/м2.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БУМАГА  белая  плотностью не менее   80 г/м</w:t>
            </w: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КАЧЕСТВО ПЕЧАТИ: четкое без разрывов и смещений линий и текста.</w:t>
            </w:r>
          </w:p>
          <w:p w:rsidR="00A14D56" w:rsidRPr="00C549C9" w:rsidRDefault="00A14D56" w:rsidP="00CA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Прошит</w:t>
            </w:r>
            <w:proofErr w:type="gramEnd"/>
            <w:r w:rsidRPr="00C549C9">
              <w:rPr>
                <w:rFonts w:ascii="Times New Roman" w:hAnsi="Times New Roman" w:cs="Times New Roman"/>
                <w:sz w:val="20"/>
                <w:szCs w:val="20"/>
              </w:rPr>
              <w:t xml:space="preserve"> и пронумерован – наличие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56" w:rsidRPr="00C549C9" w:rsidRDefault="00A14D56" w:rsidP="00CA17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412F4" w:rsidRDefault="00C412F4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11A" w:rsidRPr="00113277" w:rsidRDefault="00D4111A" w:rsidP="00183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Согласовано _____________________</w:t>
      </w:r>
      <w:r w:rsidR="00E670D9">
        <w:rPr>
          <w:rFonts w:ascii="Times New Roman" w:hAnsi="Times New Roman"/>
        </w:rPr>
        <w:t>О.А. Ибрагимова</w:t>
      </w:r>
    </w:p>
    <w:sectPr w:rsidR="00D4111A" w:rsidRPr="00113277" w:rsidSect="00F270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7A15"/>
    <w:multiLevelType w:val="multilevel"/>
    <w:tmpl w:val="3482DF2E"/>
    <w:lvl w:ilvl="0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77"/>
    <w:rsid w:val="000072E1"/>
    <w:rsid w:val="000447CE"/>
    <w:rsid w:val="00053189"/>
    <w:rsid w:val="000537B7"/>
    <w:rsid w:val="00055467"/>
    <w:rsid w:val="00106247"/>
    <w:rsid w:val="00113277"/>
    <w:rsid w:val="00183011"/>
    <w:rsid w:val="001A2F6E"/>
    <w:rsid w:val="00203218"/>
    <w:rsid w:val="00231CCF"/>
    <w:rsid w:val="00233BF3"/>
    <w:rsid w:val="002370A2"/>
    <w:rsid w:val="00237327"/>
    <w:rsid w:val="0026164B"/>
    <w:rsid w:val="002D4BCC"/>
    <w:rsid w:val="002E5A33"/>
    <w:rsid w:val="00300FEF"/>
    <w:rsid w:val="0032701F"/>
    <w:rsid w:val="003304CB"/>
    <w:rsid w:val="00335C11"/>
    <w:rsid w:val="00382B64"/>
    <w:rsid w:val="003837F5"/>
    <w:rsid w:val="00383929"/>
    <w:rsid w:val="003E5FAF"/>
    <w:rsid w:val="003F7567"/>
    <w:rsid w:val="00403CD1"/>
    <w:rsid w:val="004323DA"/>
    <w:rsid w:val="0044313C"/>
    <w:rsid w:val="00452EEF"/>
    <w:rsid w:val="00474CCB"/>
    <w:rsid w:val="0049335F"/>
    <w:rsid w:val="00495383"/>
    <w:rsid w:val="00533EF1"/>
    <w:rsid w:val="00540925"/>
    <w:rsid w:val="0054122B"/>
    <w:rsid w:val="00574A8E"/>
    <w:rsid w:val="0057633D"/>
    <w:rsid w:val="00590967"/>
    <w:rsid w:val="006015D8"/>
    <w:rsid w:val="00605141"/>
    <w:rsid w:val="006060DD"/>
    <w:rsid w:val="00613417"/>
    <w:rsid w:val="006347E0"/>
    <w:rsid w:val="00647748"/>
    <w:rsid w:val="006605D1"/>
    <w:rsid w:val="00684CE6"/>
    <w:rsid w:val="006D7F90"/>
    <w:rsid w:val="006F793B"/>
    <w:rsid w:val="00787D00"/>
    <w:rsid w:val="007C42BC"/>
    <w:rsid w:val="007E7D00"/>
    <w:rsid w:val="007E7DC6"/>
    <w:rsid w:val="007F02F0"/>
    <w:rsid w:val="008118F9"/>
    <w:rsid w:val="008955F5"/>
    <w:rsid w:val="00910817"/>
    <w:rsid w:val="009C6D3E"/>
    <w:rsid w:val="00A14D56"/>
    <w:rsid w:val="00B237D0"/>
    <w:rsid w:val="00B5031D"/>
    <w:rsid w:val="00B64D16"/>
    <w:rsid w:val="00BD7425"/>
    <w:rsid w:val="00C30E71"/>
    <w:rsid w:val="00C412F4"/>
    <w:rsid w:val="00C549C9"/>
    <w:rsid w:val="00C57A78"/>
    <w:rsid w:val="00CA0FAC"/>
    <w:rsid w:val="00CC15CB"/>
    <w:rsid w:val="00CE5EC6"/>
    <w:rsid w:val="00D31F9E"/>
    <w:rsid w:val="00D4111A"/>
    <w:rsid w:val="00D75E36"/>
    <w:rsid w:val="00D770A5"/>
    <w:rsid w:val="00D84444"/>
    <w:rsid w:val="00D93296"/>
    <w:rsid w:val="00D94476"/>
    <w:rsid w:val="00DB6CB6"/>
    <w:rsid w:val="00E255D9"/>
    <w:rsid w:val="00E5696C"/>
    <w:rsid w:val="00E670D9"/>
    <w:rsid w:val="00E742D4"/>
    <w:rsid w:val="00F27072"/>
    <w:rsid w:val="00F43BF4"/>
    <w:rsid w:val="00F649DF"/>
    <w:rsid w:val="00F706B9"/>
    <w:rsid w:val="00FB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403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1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0"/>
    <w:uiPriority w:val="99"/>
    <w:qFormat/>
    <w:locked/>
    <w:rsid w:val="00A14D56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4D56"/>
    <w:pPr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10">
    <w:name w:val="Абзац списка1"/>
    <w:basedOn w:val="a"/>
    <w:link w:val="ListParagraphChar"/>
    <w:uiPriority w:val="99"/>
    <w:qFormat/>
    <w:rsid w:val="00A14D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6630-EE93-403A-BB00-15F05A3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2022-02-02T06:00:00Z</cp:lastPrinted>
  <dcterms:created xsi:type="dcterms:W3CDTF">2022-01-21T08:47:00Z</dcterms:created>
  <dcterms:modified xsi:type="dcterms:W3CDTF">2022-02-02T10:19:00Z</dcterms:modified>
</cp:coreProperties>
</file>