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85"/>
        <w:gridCol w:w="4785"/>
      </w:tblGrid>
      <w:tr w:rsidR="0066082B" w:rsidRPr="00F10CAA" w:rsidTr="00117BBF">
        <w:trPr>
          <w:jc w:val="center"/>
        </w:trPr>
        <w:tc>
          <w:tcPr>
            <w:tcW w:w="4785" w:type="dxa"/>
          </w:tcPr>
          <w:p w:rsidR="0066082B" w:rsidRPr="00F10CAA" w:rsidRDefault="0066082B" w:rsidP="00117BBF">
            <w:pPr>
              <w:keepNext/>
              <w:keepLines/>
              <w:widowControl w:val="0"/>
              <w:suppressLineNumbers/>
              <w:tabs>
                <w:tab w:val="left" w:pos="4383"/>
              </w:tabs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br w:type="page"/>
            </w:r>
          </w:p>
          <w:p w:rsidR="0066082B" w:rsidRPr="00F10CAA" w:rsidRDefault="0066082B" w:rsidP="00117BB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66082B" w:rsidRPr="00F10CAA" w:rsidRDefault="0066082B" w:rsidP="00117BBF">
            <w:pPr>
              <w:keepNext/>
              <w:keepLines/>
              <w:suppressLineNumbers/>
              <w:suppressAutoHyphens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 xml:space="preserve">Приложение №1 </w:t>
            </w:r>
          </w:p>
          <w:p w:rsidR="0066082B" w:rsidRPr="00F10CAA" w:rsidRDefault="0066082B" w:rsidP="00117BB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котировочной документации</w:t>
            </w:r>
          </w:p>
          <w:p w:rsidR="0066082B" w:rsidRPr="00F10CAA" w:rsidRDefault="0066082B" w:rsidP="00117BB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</w:p>
          <w:p w:rsidR="0066082B" w:rsidRPr="00F10CAA" w:rsidRDefault="0066082B" w:rsidP="00117BB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Утверждаю</w:t>
            </w:r>
          </w:p>
          <w:p w:rsidR="0066082B" w:rsidRPr="00F10CAA" w:rsidRDefault="0066082B" w:rsidP="00117BB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Главный врач</w:t>
            </w:r>
          </w:p>
          <w:p w:rsidR="0066082B" w:rsidRPr="002C4510" w:rsidRDefault="0066082B" w:rsidP="00117BBF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sz w:val="22"/>
                <w:szCs w:val="22"/>
              </w:rPr>
              <w:t>ЧУЗ «РЖД-Медицина»</w:t>
            </w:r>
          </w:p>
          <w:p w:rsidR="0066082B" w:rsidRPr="002C4510" w:rsidRDefault="0066082B" w:rsidP="00117BBF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66082B" w:rsidRPr="00F10CAA" w:rsidRDefault="0066082B" w:rsidP="00117BB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 xml:space="preserve">_____________Л.М. </w:t>
            </w:r>
            <w:proofErr w:type="spellStart"/>
            <w:r w:rsidRPr="00F10CAA">
              <w:rPr>
                <w:rFonts w:ascii="Times New Roman" w:hAnsi="Times New Roman"/>
              </w:rPr>
              <w:t>Сиглаева</w:t>
            </w:r>
            <w:proofErr w:type="spellEnd"/>
          </w:p>
          <w:p w:rsidR="0066082B" w:rsidRPr="00F10CAA" w:rsidRDefault="0066082B" w:rsidP="00117BB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 xml:space="preserve"> м.п.</w:t>
            </w:r>
          </w:p>
          <w:p w:rsidR="0066082B" w:rsidRPr="00F10CAA" w:rsidRDefault="0066082B" w:rsidP="00117BB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85"/>
              <w:jc w:val="center"/>
              <w:rPr>
                <w:rFonts w:ascii="Times New Roman" w:hAnsi="Times New Roman"/>
              </w:rPr>
            </w:pPr>
          </w:p>
        </w:tc>
      </w:tr>
    </w:tbl>
    <w:p w:rsidR="0066082B" w:rsidRPr="0066082B" w:rsidRDefault="00777817" w:rsidP="006247F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6082B">
        <w:rPr>
          <w:rFonts w:ascii="Times New Roman" w:eastAsia="Times New Roman" w:hAnsi="Times New Roman"/>
          <w:b/>
          <w:sz w:val="24"/>
          <w:szCs w:val="24"/>
          <w:lang w:eastAsia="ar-SA"/>
        </w:rPr>
        <w:t>Техническое задание</w:t>
      </w:r>
    </w:p>
    <w:p w:rsidR="006247F6" w:rsidRDefault="006247F6" w:rsidP="006247F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6082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на поставку </w:t>
      </w:r>
      <w:r w:rsidR="00F71ABA">
        <w:rPr>
          <w:rFonts w:ascii="Times New Roman" w:eastAsia="Times New Roman" w:hAnsi="Times New Roman"/>
          <w:b/>
          <w:sz w:val="24"/>
          <w:szCs w:val="24"/>
          <w:lang w:eastAsia="ar-SA"/>
        </w:rPr>
        <w:t>продуктов питания (</w:t>
      </w:r>
      <w:r w:rsidRPr="0066082B">
        <w:rPr>
          <w:rFonts w:ascii="Times New Roman" w:eastAsia="Times New Roman" w:hAnsi="Times New Roman"/>
          <w:b/>
          <w:sz w:val="24"/>
          <w:szCs w:val="24"/>
          <w:lang w:eastAsia="ar-SA"/>
        </w:rPr>
        <w:t>молочн</w:t>
      </w:r>
      <w:r w:rsidR="00F71ABA">
        <w:rPr>
          <w:rFonts w:ascii="Times New Roman" w:eastAsia="Times New Roman" w:hAnsi="Times New Roman"/>
          <w:b/>
          <w:sz w:val="24"/>
          <w:szCs w:val="24"/>
          <w:lang w:eastAsia="ar-SA"/>
        </w:rPr>
        <w:t>ая</w:t>
      </w:r>
      <w:r w:rsidRPr="0066082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продукци</w:t>
      </w:r>
      <w:r w:rsidR="00F71ABA">
        <w:rPr>
          <w:rFonts w:ascii="Times New Roman" w:eastAsia="Times New Roman" w:hAnsi="Times New Roman"/>
          <w:b/>
          <w:sz w:val="24"/>
          <w:szCs w:val="24"/>
          <w:lang w:eastAsia="ar-SA"/>
        </w:rPr>
        <w:t>я)</w:t>
      </w:r>
    </w:p>
    <w:p w:rsidR="00F71ABA" w:rsidRPr="0066082B" w:rsidRDefault="00F71ABA" w:rsidP="006247F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71ABA">
        <w:rPr>
          <w:rFonts w:ascii="Times New Roman" w:eastAsia="Times New Roman" w:hAnsi="Times New Roman"/>
          <w:b/>
          <w:sz w:val="24"/>
          <w:szCs w:val="24"/>
          <w:lang w:eastAsia="ar-SA"/>
        </w:rPr>
        <w:t>для нужд ЧУЗ «РЖД-Медицина» г. Калининград»</w:t>
      </w:r>
    </w:p>
    <w:p w:rsidR="00C1487B" w:rsidRPr="0066082B" w:rsidRDefault="00C1487B" w:rsidP="00E2669B">
      <w:pPr>
        <w:tabs>
          <w:tab w:val="left" w:pos="1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104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1E0"/>
      </w:tblPr>
      <w:tblGrid>
        <w:gridCol w:w="425"/>
        <w:gridCol w:w="1668"/>
        <w:gridCol w:w="4678"/>
        <w:gridCol w:w="1560"/>
        <w:gridCol w:w="850"/>
        <w:gridCol w:w="1276"/>
      </w:tblGrid>
      <w:tr w:rsidR="0066082B" w:rsidRPr="00C73668" w:rsidTr="000733D7">
        <w:trPr>
          <w:trHeight w:val="1071"/>
        </w:trPr>
        <w:tc>
          <w:tcPr>
            <w:tcW w:w="425" w:type="dxa"/>
            <w:tcBorders>
              <w:bottom w:val="single" w:sz="4" w:space="0" w:color="auto"/>
            </w:tcBorders>
            <w:vAlign w:val="center"/>
            <w:hideMark/>
          </w:tcPr>
          <w:p w:rsidR="0066082B" w:rsidRPr="00C73668" w:rsidRDefault="0066082B" w:rsidP="000733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7366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 п.п.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  <w:hideMark/>
          </w:tcPr>
          <w:p w:rsidR="0066082B" w:rsidRPr="00C73668" w:rsidRDefault="0066082B" w:rsidP="000733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Товара (продукции)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6082B" w:rsidRPr="00C73668" w:rsidRDefault="0066082B" w:rsidP="00073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668">
              <w:rPr>
                <w:rFonts w:ascii="Times New Roman" w:hAnsi="Times New Roman"/>
                <w:b/>
                <w:sz w:val="24"/>
                <w:szCs w:val="24"/>
              </w:rPr>
              <w:t>Показатели Товара (продукции)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  <w:hideMark/>
          </w:tcPr>
          <w:p w:rsidR="0066082B" w:rsidRPr="00C73668" w:rsidRDefault="0066082B" w:rsidP="00073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b/>
                <w:sz w:val="24"/>
                <w:szCs w:val="24"/>
              </w:rPr>
              <w:t>Остаточный срок годности на момент поставки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6082B" w:rsidRPr="00C73668" w:rsidRDefault="0066082B" w:rsidP="00073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3668">
              <w:rPr>
                <w:rFonts w:ascii="Times New Roman" w:eastAsia="Times New Roman" w:hAnsi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6082B" w:rsidRPr="00C73668" w:rsidRDefault="0066082B" w:rsidP="00073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3668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Необходимое кол-во</w:t>
            </w:r>
          </w:p>
        </w:tc>
      </w:tr>
      <w:tr w:rsidR="0066082B" w:rsidRPr="00C73668" w:rsidTr="00BB782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2B" w:rsidRPr="00C73668" w:rsidRDefault="0066082B" w:rsidP="00DC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Молоко питьевое пастеризованное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молока: Коровье</w:t>
            </w:r>
          </w:p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молока по способу обработки: Пастеризованное</w:t>
            </w:r>
          </w:p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молочного сырья: Нормализованное</w:t>
            </w: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Массовая доля жира: 2,5%</w:t>
            </w:r>
          </w:p>
          <w:p w:rsidR="0066082B" w:rsidRPr="00C73668" w:rsidRDefault="00C73668" w:rsidP="00C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668">
              <w:rPr>
                <w:rFonts w:ascii="Times New Roman" w:hAnsi="Times New Roman"/>
                <w:sz w:val="24"/>
                <w:szCs w:val="24"/>
              </w:rPr>
              <w:t xml:space="preserve">Фасовка: </w:t>
            </w:r>
            <w:r w:rsidR="0066082B" w:rsidRPr="00C73668">
              <w:rPr>
                <w:rFonts w:ascii="Times New Roman" w:hAnsi="Times New Roman"/>
                <w:sz w:val="24"/>
                <w:szCs w:val="24"/>
              </w:rPr>
              <w:t>1,0 литр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2B" w:rsidRPr="00C73668" w:rsidRDefault="0066082B" w:rsidP="00BB78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5 суток</w:t>
            </w:r>
            <w:r w:rsidR="00BB78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t от +2</w:t>
            </w:r>
            <w:proofErr w:type="gramStart"/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◦С</w:t>
            </w:r>
            <w:proofErr w:type="gramEnd"/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+6◦С.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0733D7" w:rsidP="00E85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8A55B3" w:rsidRPr="00C73668" w:rsidTr="00BB782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B3" w:rsidRPr="00C73668" w:rsidRDefault="00F27264" w:rsidP="00AE6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B3" w:rsidRPr="00C73668" w:rsidRDefault="008A55B3" w:rsidP="003C47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Кефир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B3" w:rsidRPr="00C73668" w:rsidRDefault="008A55B3" w:rsidP="007956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</w:rPr>
              <w:t>Вид молочного сырья: Нормализованное молоко</w:t>
            </w:r>
          </w:p>
          <w:p w:rsidR="008A55B3" w:rsidRPr="00C73668" w:rsidRDefault="008A55B3" w:rsidP="007956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</w:rPr>
              <w:t>Массовая доля жира: 2,5 %</w:t>
            </w:r>
          </w:p>
          <w:p w:rsidR="008A55B3" w:rsidRPr="00C73668" w:rsidRDefault="008A55B3" w:rsidP="00911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Фасовка не более 1,0 литра.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B3" w:rsidRPr="00C73668" w:rsidRDefault="008A55B3" w:rsidP="00BB7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</w:rPr>
              <w:t>Не менее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73668">
              <w:rPr>
                <w:rFonts w:ascii="Times New Roman" w:eastAsia="Times New Roman" w:hAnsi="Times New Roman"/>
                <w:sz w:val="24"/>
                <w:szCs w:val="24"/>
              </w:rPr>
              <w:t>5 суток  при t от +2</w:t>
            </w:r>
            <w:proofErr w:type="gramStart"/>
            <w:r w:rsidRPr="00C73668">
              <w:rPr>
                <w:rFonts w:ascii="Times New Roman" w:eastAsia="Times New Roman" w:hAnsi="Times New Roman"/>
                <w:sz w:val="24"/>
                <w:szCs w:val="24"/>
              </w:rPr>
              <w:t>◦С</w:t>
            </w:r>
            <w:proofErr w:type="gramEnd"/>
            <w:r w:rsidRPr="00C73668">
              <w:rPr>
                <w:rFonts w:ascii="Times New Roman" w:eastAsia="Times New Roman" w:hAnsi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73668">
              <w:rPr>
                <w:rFonts w:ascii="Times New Roman" w:eastAsia="Times New Roman" w:hAnsi="Times New Roman"/>
                <w:sz w:val="24"/>
                <w:szCs w:val="24"/>
              </w:rPr>
              <w:t>+4◦С.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B3" w:rsidRPr="00C73668" w:rsidRDefault="008A55B3" w:rsidP="007956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B3" w:rsidRPr="00C73668" w:rsidRDefault="000733D7" w:rsidP="00C25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760</w:t>
            </w:r>
          </w:p>
        </w:tc>
      </w:tr>
      <w:tr w:rsidR="008A55B3" w:rsidRPr="00C73668" w:rsidTr="00BB782C">
        <w:trPr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B3" w:rsidRPr="00C73668" w:rsidRDefault="00F27264" w:rsidP="00AE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B3" w:rsidRPr="00C73668" w:rsidRDefault="008A55B3" w:rsidP="00DC5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Сметана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B3" w:rsidRPr="00C73668" w:rsidRDefault="008A55B3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молочного сырья: Нормализованные сливки</w:t>
            </w:r>
          </w:p>
          <w:p w:rsidR="008A55B3" w:rsidRPr="00C73668" w:rsidRDefault="008A55B3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Массовая доля жира: 20 %.</w:t>
            </w:r>
          </w:p>
          <w:p w:rsidR="008A55B3" w:rsidRPr="00C73668" w:rsidRDefault="008A55B3" w:rsidP="009119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Фасовка не более 0,5 кг.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B3" w:rsidRPr="00C73668" w:rsidRDefault="008A55B3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менее </w:t>
            </w:r>
          </w:p>
          <w:p w:rsidR="008A55B3" w:rsidRPr="00C73668" w:rsidRDefault="008A55B3" w:rsidP="000733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суток</w:t>
            </w:r>
            <w:r w:rsidR="00073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</w:t>
            </w:r>
            <w:proofErr w:type="spellEnd"/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+2</w:t>
            </w:r>
            <w:proofErr w:type="gramStart"/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◦С</w:t>
            </w:r>
            <w:proofErr w:type="gramEnd"/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</w:t>
            </w:r>
            <w:r w:rsidR="00073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+4◦С.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B3" w:rsidRPr="00C73668" w:rsidRDefault="008A55B3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B3" w:rsidRPr="00C73668" w:rsidRDefault="000733D7" w:rsidP="000733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  <w:tr w:rsidR="008A55B3" w:rsidRPr="00C73668" w:rsidTr="00BB782C">
        <w:trPr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B3" w:rsidRPr="00C73668" w:rsidRDefault="00F27264" w:rsidP="00AB4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B3" w:rsidRPr="00C73668" w:rsidRDefault="008A55B3" w:rsidP="00DC5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Сыры полутвердые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B3" w:rsidRPr="00C73668" w:rsidRDefault="008A55B3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сыра: Цельный</w:t>
            </w:r>
          </w:p>
          <w:p w:rsidR="008A55B3" w:rsidRPr="00C73668" w:rsidRDefault="008A55B3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Массовая доля жира в сухом веществе: 45 %</w:t>
            </w:r>
          </w:p>
          <w:p w:rsidR="008A55B3" w:rsidRPr="00C73668" w:rsidRDefault="008A55B3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Сорт: Высший</w:t>
            </w:r>
          </w:p>
          <w:p w:rsidR="008A55B3" w:rsidRPr="00C73668" w:rsidRDefault="008A55B3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сыра: Шар или Цилиндр или Брусок, весовой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B3" w:rsidRPr="00C73668" w:rsidRDefault="008A55B3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:rsidR="008A55B3" w:rsidRPr="00C73668" w:rsidRDefault="008A55B3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суток</w:t>
            </w:r>
          </w:p>
          <w:p w:rsidR="008A55B3" w:rsidRPr="00C73668" w:rsidRDefault="008A55B3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t от +0</w:t>
            </w:r>
            <w:proofErr w:type="gramStart"/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◦С</w:t>
            </w:r>
            <w:proofErr w:type="gramEnd"/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</w:t>
            </w:r>
          </w:p>
          <w:p w:rsidR="008A55B3" w:rsidRPr="00C73668" w:rsidRDefault="008A55B3" w:rsidP="008718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+4◦С.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B3" w:rsidRPr="00C73668" w:rsidRDefault="008A55B3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B3" w:rsidRPr="00C73668" w:rsidRDefault="000733D7" w:rsidP="008A55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</w:tr>
      <w:tr w:rsidR="008A55B3" w:rsidRPr="00C73668" w:rsidTr="00BB782C">
        <w:trPr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B3" w:rsidRPr="00C73668" w:rsidRDefault="00F27264" w:rsidP="00AB4A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B3" w:rsidRPr="00C73668" w:rsidRDefault="008A55B3" w:rsidP="001D71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Творог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B3" w:rsidRPr="00C73668" w:rsidRDefault="008A55B3" w:rsidP="001D7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молочного сырья: Цельное молоко</w:t>
            </w:r>
          </w:p>
          <w:p w:rsidR="008A55B3" w:rsidRPr="00C73668" w:rsidRDefault="008A55B3" w:rsidP="001D7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Массовая доля жира: 5%</w:t>
            </w:r>
          </w:p>
          <w:p w:rsidR="008A55B3" w:rsidRPr="00C73668" w:rsidRDefault="008A55B3" w:rsidP="00BB7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производства: Прессование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B3" w:rsidRPr="00C73668" w:rsidRDefault="008A55B3" w:rsidP="00BB78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>Не менее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>3 суток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t от +2</w:t>
            </w:r>
            <w:proofErr w:type="gramStart"/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>◦С</w:t>
            </w:r>
            <w:proofErr w:type="gramEnd"/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>+4◦С.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B3" w:rsidRPr="00C73668" w:rsidRDefault="008A55B3" w:rsidP="001D71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B3" w:rsidRPr="00C73668" w:rsidRDefault="000733D7" w:rsidP="008A55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8A55B3" w:rsidRPr="00C73668" w:rsidTr="00BB782C">
        <w:trPr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B3" w:rsidRPr="00C73668" w:rsidRDefault="00F27264" w:rsidP="00791D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B3" w:rsidRPr="00C73668" w:rsidRDefault="008A55B3" w:rsidP="001D71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>Масло сливочное весовое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B3" w:rsidRPr="00C73668" w:rsidRDefault="008A55B3" w:rsidP="001D7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сливочного масла: Сладко-сливочное</w:t>
            </w:r>
          </w:p>
          <w:p w:rsidR="008A55B3" w:rsidRPr="00C73668" w:rsidRDefault="008A55B3" w:rsidP="001D7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сливочного масла: Крестьянское</w:t>
            </w:r>
          </w:p>
          <w:p w:rsidR="008A55B3" w:rsidRPr="00C73668" w:rsidRDefault="008A55B3" w:rsidP="001D7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Сорт: Высший</w:t>
            </w:r>
          </w:p>
          <w:p w:rsidR="008A55B3" w:rsidRPr="00C73668" w:rsidRDefault="008A55B3" w:rsidP="001D7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сливочного масла: Несоленое</w:t>
            </w:r>
          </w:p>
          <w:p w:rsidR="008A55B3" w:rsidRPr="00C73668" w:rsidRDefault="008A55B3" w:rsidP="00871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Жир 72,5%.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B3" w:rsidRPr="00C73668" w:rsidRDefault="008A55B3" w:rsidP="001D71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>Не менее: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>60 суток (режим 11) при t -6</w:t>
            </w:r>
            <w:proofErr w:type="gramStart"/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>◦С</w:t>
            </w:r>
            <w:proofErr w:type="gramEnd"/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±3◦С;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A55B3" w:rsidRPr="00C73668" w:rsidRDefault="008A55B3" w:rsidP="001D71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суток (режим 1) при t +3◦С </w:t>
            </w:r>
          </w:p>
          <w:p w:rsidR="008A55B3" w:rsidRPr="00C73668" w:rsidRDefault="008A55B3" w:rsidP="001D71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>±2◦С.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B3" w:rsidRPr="00C73668" w:rsidRDefault="008A55B3" w:rsidP="001D71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B3" w:rsidRPr="00C73668" w:rsidRDefault="000733D7" w:rsidP="001D71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</w:tbl>
    <w:p w:rsidR="00A93EB4" w:rsidRPr="0048796C" w:rsidRDefault="00A93EB4" w:rsidP="00A93E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8796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Условия поставки:</w:t>
      </w:r>
    </w:p>
    <w:p w:rsidR="00A93EB4" w:rsidRPr="0048796C" w:rsidRDefault="00364AD2" w:rsidP="00FD6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Поставка товара осуществляется</w:t>
      </w:r>
      <w:r w:rsidR="00A93EB4"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с </w:t>
      </w:r>
      <w:r w:rsidR="008E2425"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каждый день (включая выходные и праздничные дни) </w:t>
      </w:r>
      <w:r w:rsidR="00A93EB4"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с 07-00 до </w:t>
      </w:r>
      <w:r w:rsidR="008E2425"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07-30</w:t>
      </w:r>
      <w:r w:rsidR="00A93EB4"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часов отдельными партиями, на основании заявки заказчика</w:t>
      </w:r>
      <w:r w:rsidR="00FC4D0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,</w:t>
      </w:r>
      <w:r w:rsidR="00A93EB4"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="00057622" w:rsidRPr="00FD68B2">
        <w:rPr>
          <w:rFonts w:ascii="Times New Roman" w:hAnsi="Times New Roman"/>
          <w:sz w:val="24"/>
          <w:szCs w:val="24"/>
        </w:rPr>
        <w:t xml:space="preserve">в количестве, </w:t>
      </w:r>
      <w:r w:rsidR="00057622" w:rsidRPr="00FD68B2">
        <w:rPr>
          <w:rFonts w:ascii="Times New Roman" w:hAnsi="Times New Roman"/>
          <w:sz w:val="24"/>
          <w:szCs w:val="24"/>
        </w:rPr>
        <w:lastRenderedPageBreak/>
        <w:t>указанном в заявке Покупателя, направленной посредством автоматизированной системы заказов «Электронный ордер»</w:t>
      </w:r>
      <w:r w:rsidR="00A93EB4"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Заявка Заказчика подается в рабочий день, непосредственно предшествующий сроку поставки партии товара. Заявка может быть передана заказчиком по телефону либо по факсу.  Количество и ассортимент каждой партии будет зависеть от количества </w:t>
      </w:r>
      <w:r w:rsidR="00FD68B2"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пациентов</w:t>
      </w:r>
      <w:r w:rsidR="00A93EB4"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, находящихся на лечении в </w:t>
      </w:r>
      <w:r w:rsidR="00FD68B2"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стационаре</w:t>
      </w:r>
      <w:r w:rsidR="00A93EB4"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. Поставка товара без заявок</w:t>
      </w:r>
      <w:r w:rsidR="00A93EB4" w:rsidRPr="0048796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не принимается и не оплачивается.</w:t>
      </w:r>
    </w:p>
    <w:p w:rsidR="00A93EB4" w:rsidRPr="0048796C" w:rsidRDefault="00A93EB4" w:rsidP="00A93E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48796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Поставка товара осуществляется транспортом поставщика. Все виды погрузоразгрузочных работ, включая работы с применением грузоподъемных средств, осуществляются поставщиком собственными техническими средствами.</w:t>
      </w:r>
    </w:p>
    <w:p w:rsidR="00A93EB4" w:rsidRPr="0048796C" w:rsidRDefault="00A93EB4" w:rsidP="00A93E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48796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Датой поставки товара считается дата подписания товарно-транспортных документов (накладная, счет-фактура).</w:t>
      </w:r>
    </w:p>
    <w:p w:rsidR="00A93EB4" w:rsidRPr="0048796C" w:rsidRDefault="00A93EB4" w:rsidP="00A93E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48796C">
        <w:rPr>
          <w:rFonts w:ascii="Times New Roman" w:eastAsia="Times New Roman" w:hAnsi="Times New Roman"/>
          <w:sz w:val="24"/>
          <w:szCs w:val="24"/>
        </w:rPr>
        <w:t xml:space="preserve">Поставка товара должна осуществляться специализированным транспортом, оборудованным в соответствии с гигиеническими требованиями к транспортированию пищевых продуктов, </w:t>
      </w:r>
      <w:r w:rsidRPr="0048796C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установленными Федеральным законом от</w:t>
      </w:r>
      <w:r w:rsidR="00FC4D0A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48796C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02.01.2000 № 29-ФЗ «О качестве и безопасности </w:t>
      </w:r>
      <w:r w:rsidRPr="0048796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пищевых продуктов», и обеспечивающим соблюдение температурного режима при перевозке замороженных, охлажденных и скоропортящихся продуктов.</w:t>
      </w:r>
    </w:p>
    <w:p w:rsidR="00A93EB4" w:rsidRPr="0048796C" w:rsidRDefault="00A93EB4" w:rsidP="00A93E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796C">
        <w:rPr>
          <w:rFonts w:ascii="Times New Roman" w:eastAsia="Times New Roman" w:hAnsi="Times New Roman"/>
          <w:b/>
          <w:bCs/>
          <w:sz w:val="24"/>
          <w:szCs w:val="24"/>
        </w:rPr>
        <w:t>Гаранти</w:t>
      </w:r>
      <w:r>
        <w:rPr>
          <w:rFonts w:ascii="Times New Roman" w:eastAsia="Times New Roman" w:hAnsi="Times New Roman"/>
          <w:b/>
          <w:bCs/>
          <w:sz w:val="24"/>
          <w:szCs w:val="24"/>
        </w:rPr>
        <w:t>я каче</w:t>
      </w:r>
      <w:r w:rsidRPr="0048796C">
        <w:rPr>
          <w:rFonts w:ascii="Times New Roman" w:eastAsia="Times New Roman" w:hAnsi="Times New Roman"/>
          <w:b/>
          <w:bCs/>
          <w:sz w:val="24"/>
          <w:szCs w:val="24"/>
        </w:rPr>
        <w:t>ства</w:t>
      </w:r>
      <w:r w:rsidRPr="0048796C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A93EB4" w:rsidRPr="0048796C" w:rsidRDefault="00A93EB4" w:rsidP="00A93EB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u w:val="thick"/>
        </w:rPr>
      </w:pPr>
      <w:r w:rsidRPr="0048796C">
        <w:rPr>
          <w:rFonts w:ascii="Times New Roman" w:eastAsia="Times New Roman" w:hAnsi="Times New Roman"/>
          <w:bCs/>
          <w:sz w:val="24"/>
          <w:szCs w:val="24"/>
        </w:rPr>
        <w:t xml:space="preserve">Поставщик должен гарантировать качество поставляемого товара заявленным характеристикам. </w:t>
      </w:r>
      <w:r w:rsidRPr="0048796C">
        <w:rPr>
          <w:rFonts w:ascii="Times New Roman" w:eastAsia="Times New Roman" w:hAnsi="Times New Roman"/>
          <w:sz w:val="24"/>
          <w:szCs w:val="24"/>
        </w:rPr>
        <w:t xml:space="preserve">В случае выявления Заказчиком несоответствий между реальными и заявленными характеристиками, Поставщик за свой счет гарантирует замену не соответствующего заявленным характеристикам товара. Срок замены товара не должен превышать 1 дня. </w:t>
      </w:r>
    </w:p>
    <w:p w:rsidR="00A93EB4" w:rsidRPr="0048796C" w:rsidRDefault="00A93EB4" w:rsidP="00A93E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796C">
        <w:rPr>
          <w:rFonts w:ascii="Times New Roman" w:eastAsia="Times New Roman" w:hAnsi="Times New Roman"/>
          <w:b/>
          <w:bCs/>
          <w:sz w:val="24"/>
          <w:szCs w:val="24"/>
        </w:rPr>
        <w:t>Требования к упаковке товара</w:t>
      </w:r>
      <w:r w:rsidRPr="0048796C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A93EB4" w:rsidRPr="0048796C" w:rsidRDefault="00A93EB4" w:rsidP="00A93EB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8796C">
        <w:rPr>
          <w:rFonts w:ascii="Times New Roman" w:eastAsia="Times New Roman" w:hAnsi="Times New Roman"/>
          <w:sz w:val="24"/>
          <w:szCs w:val="24"/>
        </w:rPr>
        <w:t>Товар должен поставляться в чистой, сухой, без постороннего запаха и нарушений целостности таре и упаковке, которая должна обеспечивать, при условии надлежащего обращения с грузом, сохранность продукции во время ее транспортировки и хранения. Упаковка товара должна соответствовать требованиям технических регламентов таможенного союза, ГОСТов, указанным в технических характеристиках к товарам. Каждая упаковка товара должна иметь маркировку, в соответствии с требованиями технических регламентов таможенного союза, ГОСТов, указанных в технической характеристике на товар, Федерального Закона от 02.01.2000 г. №</w:t>
      </w:r>
      <w:r w:rsidR="00FC4D0A">
        <w:rPr>
          <w:rFonts w:ascii="Times New Roman" w:eastAsia="Times New Roman" w:hAnsi="Times New Roman"/>
          <w:sz w:val="24"/>
          <w:szCs w:val="24"/>
        </w:rPr>
        <w:t xml:space="preserve"> </w:t>
      </w:r>
      <w:r w:rsidRPr="0048796C">
        <w:rPr>
          <w:rFonts w:ascii="Times New Roman" w:eastAsia="Times New Roman" w:hAnsi="Times New Roman"/>
          <w:sz w:val="24"/>
          <w:szCs w:val="24"/>
        </w:rPr>
        <w:t>29-ФЗ «О качестве и безопасности пищевых продуктов» и содержащую информацию о товаре, в том числе о наличии компонентов, полученных с применением ГМО. Товар, находящийся в поврежденной таре или упаковке, подлежит возврату.</w:t>
      </w:r>
    </w:p>
    <w:p w:rsidR="00A93EB4" w:rsidRPr="0048796C" w:rsidRDefault="00A93EB4" w:rsidP="00A93EB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8796C">
        <w:rPr>
          <w:rFonts w:ascii="Times New Roman" w:eastAsia="Times New Roman" w:hAnsi="Times New Roman"/>
          <w:sz w:val="24"/>
          <w:szCs w:val="24"/>
        </w:rPr>
        <w:t>На каждое место должна быть нанесена маркировка на русском языке: наименование товара, дата производства и срок хранения. Маркировка должна быть нанесена на упаковку таким образом, чтобы вскрытие упаковки было невозможным без нарушения целостности маркировки.</w:t>
      </w:r>
    </w:p>
    <w:p w:rsidR="00A93EB4" w:rsidRPr="0048796C" w:rsidRDefault="00A93EB4" w:rsidP="00A93EB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8796C">
        <w:rPr>
          <w:rFonts w:ascii="Times New Roman" w:eastAsia="Times New Roman" w:hAnsi="Times New Roman"/>
          <w:sz w:val="24"/>
          <w:szCs w:val="24"/>
        </w:rPr>
        <w:t xml:space="preserve">Товары должны передаваться Заказчику в таре и/или упаковке, обеспечивающей сохранность товаров при обычных условиях хранения и транспортировке.  </w:t>
      </w:r>
    </w:p>
    <w:p w:rsidR="00A93EB4" w:rsidRPr="0048796C" w:rsidRDefault="00A93EB4" w:rsidP="00A93EB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8796C">
        <w:rPr>
          <w:rFonts w:ascii="Times New Roman" w:eastAsia="Times New Roman" w:hAnsi="Times New Roman"/>
          <w:sz w:val="24"/>
          <w:szCs w:val="24"/>
        </w:rPr>
        <w:t>Пищевая продукция, прошедшая оценку (подтверждение) соответствия требованиям технических регламентов Таможенного союза, должна маркироваться единым знаком обращения продукции на рынке государств – членов таможенного союза «</w:t>
      </w:r>
      <w:r w:rsidRPr="0048796C">
        <w:rPr>
          <w:rFonts w:ascii="Times New Roman" w:eastAsia="Times New Roman" w:hAnsi="Times New Roman"/>
          <w:sz w:val="24"/>
          <w:szCs w:val="24"/>
          <w:lang w:val="en-US"/>
        </w:rPr>
        <w:t>EAC</w:t>
      </w:r>
      <w:r w:rsidRPr="0048796C">
        <w:rPr>
          <w:rFonts w:ascii="Times New Roman" w:eastAsia="Times New Roman" w:hAnsi="Times New Roman"/>
          <w:sz w:val="24"/>
          <w:szCs w:val="24"/>
        </w:rPr>
        <w:t>».</w:t>
      </w:r>
    </w:p>
    <w:p w:rsidR="00A93EB4" w:rsidRPr="0048796C" w:rsidRDefault="00A93EB4" w:rsidP="00A93E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796C">
        <w:rPr>
          <w:rFonts w:ascii="Times New Roman" w:eastAsia="Times New Roman" w:hAnsi="Times New Roman"/>
          <w:b/>
          <w:bCs/>
          <w:sz w:val="24"/>
          <w:szCs w:val="24"/>
        </w:rPr>
        <w:t>Сопроводительная документация</w:t>
      </w:r>
      <w:r w:rsidRPr="0048796C">
        <w:rPr>
          <w:rFonts w:ascii="Times New Roman" w:eastAsia="Times New Roman" w:hAnsi="Times New Roman"/>
          <w:sz w:val="24"/>
          <w:szCs w:val="24"/>
        </w:rPr>
        <w:t>:</w:t>
      </w:r>
    </w:p>
    <w:p w:rsidR="00A93EB4" w:rsidRPr="0048796C" w:rsidRDefault="00A93EB4" w:rsidP="00A93EB4">
      <w:pPr>
        <w:tabs>
          <w:tab w:val="left" w:pos="1080"/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796C">
        <w:rPr>
          <w:rFonts w:ascii="Times New Roman" w:eastAsia="Times New Roman" w:hAnsi="Times New Roman"/>
          <w:sz w:val="24"/>
          <w:szCs w:val="24"/>
        </w:rPr>
        <w:t>Документы, подтверждающие функциональные, качественные и технические характеристики поставленного товара передаются в обязательном порядке Заказчику вместе с каждой партией товара в оригиналах или копиях, заверенных Поставщиком:</w:t>
      </w:r>
    </w:p>
    <w:p w:rsidR="00A93EB4" w:rsidRDefault="00A93EB4" w:rsidP="00364A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8796C">
        <w:rPr>
          <w:rFonts w:ascii="Times New Roman" w:eastAsia="Times New Roman" w:hAnsi="Times New Roman"/>
          <w:b/>
          <w:spacing w:val="-3"/>
          <w:sz w:val="24"/>
          <w:szCs w:val="24"/>
        </w:rPr>
        <w:t>- декларация соответствия</w:t>
      </w:r>
      <w:r w:rsidRPr="0048796C">
        <w:rPr>
          <w:rFonts w:ascii="Times New Roman" w:eastAsia="Times New Roman" w:hAnsi="Times New Roman"/>
          <w:spacing w:val="-3"/>
          <w:sz w:val="24"/>
          <w:szCs w:val="24"/>
        </w:rPr>
        <w:t xml:space="preserve"> согласно Постановлению Правительства от 1 декабря </w:t>
      </w:r>
      <w:smartTag w:uri="urn:schemas-microsoft-com:office:smarttags" w:element="metricconverter">
        <w:smartTagPr>
          <w:attr w:name="ProductID" w:val="2009 г"/>
        </w:smartTagPr>
        <w:r w:rsidRPr="0048796C">
          <w:rPr>
            <w:rFonts w:ascii="Times New Roman" w:eastAsia="Times New Roman" w:hAnsi="Times New Roman"/>
            <w:spacing w:val="-3"/>
            <w:sz w:val="24"/>
            <w:szCs w:val="24"/>
          </w:rPr>
          <w:t>2009 г</w:t>
        </w:r>
      </w:smartTag>
      <w:r w:rsidRPr="0048796C">
        <w:rPr>
          <w:rFonts w:ascii="Times New Roman" w:eastAsia="Times New Roman" w:hAnsi="Times New Roman"/>
          <w:spacing w:val="-3"/>
          <w:sz w:val="24"/>
          <w:szCs w:val="24"/>
        </w:rPr>
        <w:t xml:space="preserve">. № 982 и </w:t>
      </w:r>
      <w:r w:rsidRPr="0048796C">
        <w:rPr>
          <w:rFonts w:ascii="Times New Roman" w:eastAsia="Times New Roman" w:hAnsi="Times New Roman"/>
          <w:sz w:val="24"/>
          <w:szCs w:val="24"/>
        </w:rPr>
        <w:t>Технического регламента Таможенного союза «О безопасности молока и молоч</w:t>
      </w:r>
      <w:r>
        <w:rPr>
          <w:rFonts w:ascii="Times New Roman" w:eastAsia="Times New Roman" w:hAnsi="Times New Roman"/>
          <w:sz w:val="24"/>
          <w:szCs w:val="24"/>
        </w:rPr>
        <w:t>ной продукции» (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ТР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ТС 033/2013)</w:t>
      </w:r>
    </w:p>
    <w:p w:rsidR="0066082B" w:rsidRDefault="0066082B" w:rsidP="00364A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66082B" w:rsidRDefault="0066082B" w:rsidP="000733D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</w:rPr>
        <w:t>Согласовано _____________________</w:t>
      </w:r>
      <w:r w:rsidR="005D29AA">
        <w:rPr>
          <w:rFonts w:ascii="Times New Roman" w:hAnsi="Times New Roman"/>
        </w:rPr>
        <w:t xml:space="preserve"> Никулина О.</w:t>
      </w:r>
      <w:r w:rsidR="00C252CF">
        <w:rPr>
          <w:rFonts w:ascii="Times New Roman" w:hAnsi="Times New Roman"/>
        </w:rPr>
        <w:t>П.</w:t>
      </w:r>
    </w:p>
    <w:sectPr w:rsidR="0066082B" w:rsidSect="000733D7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69B"/>
    <w:rsid w:val="00057622"/>
    <w:rsid w:val="00065E17"/>
    <w:rsid w:val="000707CF"/>
    <w:rsid w:val="000733D7"/>
    <w:rsid w:val="000E24C0"/>
    <w:rsid w:val="001F46AE"/>
    <w:rsid w:val="00210B3D"/>
    <w:rsid w:val="002F08E7"/>
    <w:rsid w:val="00327C23"/>
    <w:rsid w:val="00332645"/>
    <w:rsid w:val="00364AD2"/>
    <w:rsid w:val="00371C21"/>
    <w:rsid w:val="003A0A4B"/>
    <w:rsid w:val="003C479A"/>
    <w:rsid w:val="003F1925"/>
    <w:rsid w:val="00466DC3"/>
    <w:rsid w:val="00515FFD"/>
    <w:rsid w:val="0058136C"/>
    <w:rsid w:val="00595566"/>
    <w:rsid w:val="005D29AA"/>
    <w:rsid w:val="006247F6"/>
    <w:rsid w:val="00635BA9"/>
    <w:rsid w:val="00657F28"/>
    <w:rsid w:val="0066082B"/>
    <w:rsid w:val="0068798E"/>
    <w:rsid w:val="006C6209"/>
    <w:rsid w:val="0071114D"/>
    <w:rsid w:val="00777817"/>
    <w:rsid w:val="00795601"/>
    <w:rsid w:val="007C377E"/>
    <w:rsid w:val="008718AB"/>
    <w:rsid w:val="008A55B3"/>
    <w:rsid w:val="008E2425"/>
    <w:rsid w:val="00911912"/>
    <w:rsid w:val="009A0819"/>
    <w:rsid w:val="00A93EB4"/>
    <w:rsid w:val="00AE5937"/>
    <w:rsid w:val="00B031DA"/>
    <w:rsid w:val="00BB782C"/>
    <w:rsid w:val="00BE7179"/>
    <w:rsid w:val="00C1487B"/>
    <w:rsid w:val="00C252CF"/>
    <w:rsid w:val="00C60B1C"/>
    <w:rsid w:val="00C73668"/>
    <w:rsid w:val="00C83918"/>
    <w:rsid w:val="00CA3CD2"/>
    <w:rsid w:val="00D243DF"/>
    <w:rsid w:val="00D74BE5"/>
    <w:rsid w:val="00D75DFA"/>
    <w:rsid w:val="00D804BA"/>
    <w:rsid w:val="00DA2BE5"/>
    <w:rsid w:val="00DF6F7E"/>
    <w:rsid w:val="00E0382C"/>
    <w:rsid w:val="00E2669B"/>
    <w:rsid w:val="00E8589C"/>
    <w:rsid w:val="00EA3599"/>
    <w:rsid w:val="00F0052B"/>
    <w:rsid w:val="00F27264"/>
    <w:rsid w:val="00F71ABA"/>
    <w:rsid w:val="00FC4D0A"/>
    <w:rsid w:val="00FD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031DA"/>
    <w:rPr>
      <w:i/>
      <w:iCs/>
    </w:rPr>
  </w:style>
  <w:style w:type="paragraph" w:styleId="a4">
    <w:name w:val="List Paragraph"/>
    <w:basedOn w:val="a"/>
    <w:uiPriority w:val="34"/>
    <w:qFormat/>
    <w:rsid w:val="00B031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FFD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uiPriority w:val="34"/>
    <w:qFormat/>
    <w:rsid w:val="006608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user</cp:lastModifiedBy>
  <cp:revision>2</cp:revision>
  <cp:lastPrinted>2021-03-23T07:22:00Z</cp:lastPrinted>
  <dcterms:created xsi:type="dcterms:W3CDTF">2023-01-25T06:50:00Z</dcterms:created>
  <dcterms:modified xsi:type="dcterms:W3CDTF">2023-01-25T06:50:00Z</dcterms:modified>
</cp:coreProperties>
</file>