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681AF4" w:rsidRPr="00FD7FD0" w:rsidTr="002E7A92">
        <w:trPr>
          <w:jc w:val="center"/>
        </w:trPr>
        <w:tc>
          <w:tcPr>
            <w:tcW w:w="4785" w:type="dxa"/>
          </w:tcPr>
          <w:p w:rsidR="00681AF4" w:rsidRPr="00FD7FD0" w:rsidRDefault="00681AF4" w:rsidP="002E7A92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eastAsiaTheme="minorEastAsia" w:hAnsi="Times New Roman"/>
              </w:rPr>
            </w:pPr>
            <w:r w:rsidRPr="00FD7FD0">
              <w:rPr>
                <w:rFonts w:ascii="Times New Roman" w:eastAsiaTheme="minorEastAsia" w:hAnsi="Times New Roman"/>
              </w:rPr>
              <w:br w:type="page"/>
            </w:r>
          </w:p>
          <w:p w:rsidR="00681AF4" w:rsidRPr="00FD7FD0" w:rsidRDefault="00681AF4" w:rsidP="002E7A9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785" w:type="dxa"/>
          </w:tcPr>
          <w:p w:rsidR="00681AF4" w:rsidRPr="00FD7FD0" w:rsidRDefault="00681AF4" w:rsidP="002E7A92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eastAsiaTheme="minorEastAsia" w:hAnsi="Times New Roman"/>
              </w:rPr>
            </w:pPr>
            <w:r w:rsidRPr="00FD7FD0">
              <w:rPr>
                <w:rFonts w:ascii="Times New Roman" w:eastAsiaTheme="minorEastAsia" w:hAnsi="Times New Roman"/>
              </w:rPr>
              <w:t xml:space="preserve">Приложение №1 </w:t>
            </w:r>
          </w:p>
          <w:p w:rsidR="00681AF4" w:rsidRPr="00FD7FD0" w:rsidRDefault="00681AF4" w:rsidP="002E7A9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eastAsiaTheme="minorEastAsia" w:hAnsi="Times New Roman"/>
              </w:rPr>
            </w:pPr>
            <w:r w:rsidRPr="00FD7FD0">
              <w:rPr>
                <w:rFonts w:ascii="Times New Roman" w:eastAsiaTheme="minorEastAsia" w:hAnsi="Times New Roman"/>
              </w:rPr>
              <w:t>котировочной документации</w:t>
            </w:r>
          </w:p>
          <w:p w:rsidR="00681AF4" w:rsidRPr="00FD7FD0" w:rsidRDefault="00681AF4" w:rsidP="002E7A9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eastAsiaTheme="minorEastAsia" w:hAnsi="Times New Roman"/>
              </w:rPr>
            </w:pPr>
          </w:p>
          <w:p w:rsidR="00681AF4" w:rsidRPr="00FD7FD0" w:rsidRDefault="00681AF4" w:rsidP="002E7A9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eastAsiaTheme="minorEastAsia" w:hAnsi="Times New Roman"/>
              </w:rPr>
            </w:pPr>
            <w:r w:rsidRPr="00FD7FD0">
              <w:rPr>
                <w:rFonts w:ascii="Times New Roman" w:eastAsiaTheme="minorEastAsia" w:hAnsi="Times New Roman"/>
              </w:rPr>
              <w:t>Утверждаю</w:t>
            </w:r>
          </w:p>
          <w:p w:rsidR="00681AF4" w:rsidRPr="00FD7FD0" w:rsidRDefault="00681AF4" w:rsidP="002E7A9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eastAsiaTheme="minorEastAsia" w:hAnsi="Times New Roman"/>
              </w:rPr>
            </w:pPr>
            <w:r w:rsidRPr="00FD7FD0">
              <w:rPr>
                <w:rFonts w:ascii="Times New Roman" w:eastAsiaTheme="minorEastAsia" w:hAnsi="Times New Roman"/>
              </w:rPr>
              <w:t>Главный врач</w:t>
            </w:r>
          </w:p>
          <w:p w:rsidR="00681AF4" w:rsidRPr="002C4510" w:rsidRDefault="00681AF4" w:rsidP="002E7A92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681AF4" w:rsidRPr="002C4510" w:rsidRDefault="00681AF4" w:rsidP="002E7A92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81AF4" w:rsidRPr="00FD7FD0" w:rsidRDefault="00681AF4" w:rsidP="002E7A9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 w:rsidRPr="00FD7FD0">
              <w:rPr>
                <w:rFonts w:ascii="Times New Roman" w:eastAsiaTheme="minorEastAsia" w:hAnsi="Times New Roman"/>
              </w:rPr>
              <w:t xml:space="preserve">_____________Л.М. </w:t>
            </w:r>
            <w:proofErr w:type="spellStart"/>
            <w:r w:rsidRPr="00FD7FD0">
              <w:rPr>
                <w:rFonts w:ascii="Times New Roman" w:eastAsiaTheme="minorEastAsia" w:hAnsi="Times New Roman"/>
              </w:rPr>
              <w:t>Сиглаева</w:t>
            </w:r>
            <w:proofErr w:type="spellEnd"/>
          </w:p>
          <w:p w:rsidR="00681AF4" w:rsidRPr="00FD7FD0" w:rsidRDefault="00681AF4" w:rsidP="002E7A9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D7FD0">
              <w:rPr>
                <w:rFonts w:ascii="Times New Roman" w:eastAsiaTheme="minorEastAsia" w:hAnsi="Times New Roman"/>
              </w:rPr>
              <w:t xml:space="preserve"> м.п.</w:t>
            </w:r>
          </w:p>
          <w:p w:rsidR="00681AF4" w:rsidRPr="00FD7FD0" w:rsidRDefault="00681AF4" w:rsidP="002E7A9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BF3FC1" w:rsidRPr="00BF3FC1" w:rsidRDefault="00BF3FC1" w:rsidP="00BF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C1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2F3FA4" w:rsidRPr="00BF3FC1" w:rsidRDefault="00BF3FC1" w:rsidP="00BF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C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F3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81AF4" w:rsidRPr="00BF3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оставк</w:t>
      </w:r>
      <w:r w:rsidRPr="00BF3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81AF4" w:rsidRPr="00BF3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1AF4" w:rsidRPr="00BF3FC1">
        <w:rPr>
          <w:rFonts w:ascii="Times New Roman" w:hAnsi="Times New Roman" w:cs="Times New Roman"/>
          <w:b/>
          <w:sz w:val="24"/>
          <w:szCs w:val="24"/>
        </w:rPr>
        <w:t xml:space="preserve">оргтехники </w:t>
      </w:r>
      <w:r w:rsidR="00681AF4" w:rsidRPr="00BF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нужд </w:t>
      </w:r>
      <w:r w:rsidR="00681AF4" w:rsidRPr="00BF3FC1">
        <w:rPr>
          <w:rFonts w:ascii="Times New Roman" w:hAnsi="Times New Roman" w:cs="Times New Roman"/>
          <w:b/>
          <w:sz w:val="24"/>
          <w:szCs w:val="24"/>
        </w:rPr>
        <w:t>ЧУЗ «</w:t>
      </w:r>
      <w:proofErr w:type="spellStart"/>
      <w:r w:rsidR="00681AF4" w:rsidRPr="00BF3FC1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681AF4" w:rsidRPr="00BF3FC1">
        <w:rPr>
          <w:rFonts w:ascii="Times New Roman" w:hAnsi="Times New Roman" w:cs="Times New Roman"/>
          <w:b/>
          <w:sz w:val="24"/>
          <w:szCs w:val="24"/>
        </w:rPr>
        <w:t>» г. Калининград»</w:t>
      </w:r>
    </w:p>
    <w:tbl>
      <w:tblPr>
        <w:tblStyle w:val="a3"/>
        <w:tblW w:w="9833" w:type="dxa"/>
        <w:tblInd w:w="-431" w:type="dxa"/>
        <w:tblLook w:val="04A0"/>
      </w:tblPr>
      <w:tblGrid>
        <w:gridCol w:w="562"/>
        <w:gridCol w:w="1869"/>
        <w:gridCol w:w="3382"/>
        <w:gridCol w:w="3072"/>
        <w:gridCol w:w="948"/>
      </w:tblGrid>
      <w:tr w:rsidR="002F3FA4" w:rsidRPr="002F3FA4" w:rsidTr="00674E5C">
        <w:tc>
          <w:tcPr>
            <w:tcW w:w="562" w:type="dxa"/>
            <w:vAlign w:val="center"/>
          </w:tcPr>
          <w:p w:rsidR="002F3FA4" w:rsidRPr="002F3FA4" w:rsidRDefault="002F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3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3F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9" w:type="dxa"/>
            <w:vAlign w:val="center"/>
          </w:tcPr>
          <w:p w:rsidR="002F3FA4" w:rsidRPr="002F3FA4" w:rsidRDefault="002F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товара. Код по ОКПД2</w:t>
            </w:r>
          </w:p>
        </w:tc>
        <w:tc>
          <w:tcPr>
            <w:tcW w:w="3382" w:type="dxa"/>
            <w:vAlign w:val="center"/>
          </w:tcPr>
          <w:p w:rsidR="002F3FA4" w:rsidRPr="002F3FA4" w:rsidRDefault="002F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072" w:type="dxa"/>
            <w:vAlign w:val="center"/>
          </w:tcPr>
          <w:p w:rsidR="002F3FA4" w:rsidRPr="002F3FA4" w:rsidRDefault="002F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948" w:type="dxa"/>
            <w:vAlign w:val="center"/>
          </w:tcPr>
          <w:p w:rsidR="00674E5C" w:rsidRDefault="00674E5C" w:rsidP="006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2F3FA4" w:rsidRPr="002F3FA4" w:rsidRDefault="00674E5C" w:rsidP="006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</w:tr>
      <w:tr w:rsidR="00674E5C" w:rsidRPr="002F3FA4" w:rsidTr="00674E5C">
        <w:tc>
          <w:tcPr>
            <w:tcW w:w="562" w:type="dxa"/>
            <w:vMerge w:val="restart"/>
          </w:tcPr>
          <w:p w:rsidR="00674E5C" w:rsidRPr="002F3FA4" w:rsidRDefault="00E41219" w:rsidP="00E4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vMerge w:val="restart"/>
          </w:tcPr>
          <w:p w:rsidR="00674E5C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26.20.17.120</w:t>
            </w:r>
          </w:p>
        </w:tc>
        <w:tc>
          <w:tcPr>
            <w:tcW w:w="3382" w:type="dxa"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проектора</w:t>
            </w:r>
          </w:p>
        </w:tc>
        <w:tc>
          <w:tcPr>
            <w:tcW w:w="3072" w:type="dxa"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портативный</w:t>
            </w:r>
          </w:p>
        </w:tc>
        <w:tc>
          <w:tcPr>
            <w:tcW w:w="948" w:type="dxa"/>
            <w:vMerge w:val="restart"/>
          </w:tcPr>
          <w:p w:rsidR="00674E5C" w:rsidRPr="002F3FA4" w:rsidRDefault="00674E5C" w:rsidP="006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E5C" w:rsidRPr="002F3FA4" w:rsidTr="00674E5C">
        <w:tc>
          <w:tcPr>
            <w:tcW w:w="562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проецирования</w:t>
            </w:r>
          </w:p>
        </w:tc>
        <w:tc>
          <w:tcPr>
            <w:tcW w:w="3072" w:type="dxa"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</w:p>
        </w:tc>
        <w:tc>
          <w:tcPr>
            <w:tcW w:w="948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C" w:rsidRPr="002F3FA4" w:rsidTr="00674E5C">
        <w:tc>
          <w:tcPr>
            <w:tcW w:w="562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формат изображения</w:t>
            </w:r>
          </w:p>
        </w:tc>
        <w:tc>
          <w:tcPr>
            <w:tcW w:w="3072" w:type="dxa"/>
          </w:tcPr>
          <w:p w:rsidR="00674E5C" w:rsidRPr="002F3FA4" w:rsidRDefault="00674E5C" w:rsidP="002F3FA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16:9</w:t>
            </w:r>
          </w:p>
        </w:tc>
        <w:tc>
          <w:tcPr>
            <w:tcW w:w="948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C" w:rsidRPr="002F3FA4" w:rsidTr="00674E5C">
        <w:tc>
          <w:tcPr>
            <w:tcW w:w="562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Яркость, люмен</w:t>
            </w:r>
          </w:p>
        </w:tc>
        <w:tc>
          <w:tcPr>
            <w:tcW w:w="3072" w:type="dxa"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3400</w:t>
            </w:r>
          </w:p>
        </w:tc>
        <w:tc>
          <w:tcPr>
            <w:tcW w:w="948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C" w:rsidRPr="002F3FA4" w:rsidTr="00674E5C">
        <w:tc>
          <w:tcPr>
            <w:tcW w:w="562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Контрастность</w:t>
            </w:r>
          </w:p>
        </w:tc>
        <w:tc>
          <w:tcPr>
            <w:tcW w:w="3072" w:type="dxa"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16000:1</w:t>
            </w:r>
          </w:p>
        </w:tc>
        <w:tc>
          <w:tcPr>
            <w:tcW w:w="948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C" w:rsidRPr="002F3FA4" w:rsidTr="00674E5C">
        <w:tc>
          <w:tcPr>
            <w:tcW w:w="562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лампы, Вт</w:t>
            </w:r>
          </w:p>
        </w:tc>
        <w:tc>
          <w:tcPr>
            <w:tcW w:w="3072" w:type="dxa"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210</w:t>
            </w:r>
          </w:p>
        </w:tc>
        <w:tc>
          <w:tcPr>
            <w:tcW w:w="948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C" w:rsidRPr="002F3FA4" w:rsidTr="00674E5C">
        <w:tc>
          <w:tcPr>
            <w:tcW w:w="562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74E5C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лампы в стандартном режиме, часов</w:t>
            </w:r>
          </w:p>
        </w:tc>
        <w:tc>
          <w:tcPr>
            <w:tcW w:w="3072" w:type="dxa"/>
          </w:tcPr>
          <w:p w:rsidR="00674E5C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6000</w:t>
            </w:r>
          </w:p>
        </w:tc>
        <w:tc>
          <w:tcPr>
            <w:tcW w:w="948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C" w:rsidRPr="002F3FA4" w:rsidTr="00674E5C">
        <w:tc>
          <w:tcPr>
            <w:tcW w:w="562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74E5C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B0">
              <w:rPr>
                <w:rFonts w:ascii="Times New Roman" w:hAnsi="Times New Roman" w:cs="Times New Roman"/>
                <w:sz w:val="24"/>
                <w:szCs w:val="24"/>
              </w:rPr>
              <w:t>Коррекция трапецеидального искажения по вертикали, ±градусы</w:t>
            </w:r>
          </w:p>
        </w:tc>
        <w:tc>
          <w:tcPr>
            <w:tcW w:w="3072" w:type="dxa"/>
          </w:tcPr>
          <w:p w:rsidR="00674E5C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948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C" w:rsidRPr="002F3FA4" w:rsidTr="00674E5C">
        <w:tc>
          <w:tcPr>
            <w:tcW w:w="562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74E5C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B0">
              <w:rPr>
                <w:rFonts w:ascii="Times New Roman" w:hAnsi="Times New Roman" w:cs="Times New Roman"/>
                <w:sz w:val="24"/>
                <w:szCs w:val="24"/>
              </w:rPr>
              <w:t>Коррекция трапецеидального искажения по горизонтали, ±градусы</w:t>
            </w:r>
          </w:p>
        </w:tc>
        <w:tc>
          <w:tcPr>
            <w:tcW w:w="3072" w:type="dxa"/>
          </w:tcPr>
          <w:p w:rsidR="00674E5C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B0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948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C" w:rsidRPr="00171BB0" w:rsidTr="00674E5C">
        <w:tc>
          <w:tcPr>
            <w:tcW w:w="562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674E5C" w:rsidRPr="002F3FA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r w:rsidRPr="00171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VGA (Mini D-Sub 15-pin),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71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72" w:type="dxa"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48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E5C" w:rsidRPr="00171BB0" w:rsidTr="00674E5C">
        <w:tc>
          <w:tcPr>
            <w:tcW w:w="562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2" w:type="dxa"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Композитный</w:t>
            </w:r>
            <w:proofErr w:type="spellEnd"/>
            <w:r w:rsidRPr="00171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видеовход</w:t>
            </w:r>
            <w:proofErr w:type="spellEnd"/>
            <w:r w:rsidRPr="00171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(RCA)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3072" w:type="dxa"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48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E5C" w:rsidRPr="00171BB0" w:rsidTr="00674E5C">
        <w:tc>
          <w:tcPr>
            <w:tcW w:w="562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2" w:type="dxa"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3072" w:type="dxa"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948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E5C" w:rsidRPr="00171BB0" w:rsidTr="00674E5C">
        <w:tc>
          <w:tcPr>
            <w:tcW w:w="562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2" w:type="dxa"/>
          </w:tcPr>
          <w:p w:rsidR="00674E5C" w:rsidRPr="00441C64" w:rsidRDefault="00674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Аудиовход</w:t>
            </w:r>
            <w:proofErr w:type="spellEnd"/>
            <w:r w:rsidRPr="00441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(RCA White/Red),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41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72" w:type="dxa"/>
          </w:tcPr>
          <w:p w:rsidR="00674E5C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48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E5C" w:rsidRPr="00171BB0" w:rsidTr="00674E5C">
        <w:tc>
          <w:tcPr>
            <w:tcW w:w="562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2" w:type="dxa"/>
          </w:tcPr>
          <w:p w:rsidR="00674E5C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  <w:r w:rsidRPr="00171BB0">
              <w:rPr>
                <w:rFonts w:ascii="Times New Roman" w:hAnsi="Times New Roman" w:cs="Times New Roman"/>
                <w:sz w:val="24"/>
                <w:szCs w:val="24"/>
              </w:rPr>
              <w:t>USB (тип 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3072" w:type="dxa"/>
          </w:tcPr>
          <w:p w:rsidR="00674E5C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48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C" w:rsidRPr="00171BB0" w:rsidTr="00674E5C">
        <w:tc>
          <w:tcPr>
            <w:tcW w:w="562" w:type="dxa"/>
            <w:vMerge/>
          </w:tcPr>
          <w:p w:rsidR="00674E5C" w:rsidRPr="00171BB0" w:rsidRDefault="00674E5C" w:rsidP="0017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674E5C" w:rsidRPr="00171BB0" w:rsidRDefault="00674E5C" w:rsidP="0017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74E5C" w:rsidRDefault="00674E5C" w:rsidP="001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USB (тип В), шт.</w:t>
            </w:r>
          </w:p>
        </w:tc>
        <w:tc>
          <w:tcPr>
            <w:tcW w:w="3072" w:type="dxa"/>
          </w:tcPr>
          <w:p w:rsidR="00674E5C" w:rsidRDefault="00674E5C" w:rsidP="001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48" w:type="dxa"/>
            <w:vMerge/>
          </w:tcPr>
          <w:p w:rsidR="00674E5C" w:rsidRPr="00171BB0" w:rsidRDefault="00674E5C" w:rsidP="0017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C" w:rsidRPr="00171BB0" w:rsidTr="00674E5C">
        <w:tc>
          <w:tcPr>
            <w:tcW w:w="562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</w:t>
            </w:r>
          </w:p>
        </w:tc>
        <w:tc>
          <w:tcPr>
            <w:tcW w:w="3072" w:type="dxa"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48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C" w:rsidRPr="00171BB0" w:rsidTr="00674E5C">
        <w:tc>
          <w:tcPr>
            <w:tcW w:w="562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74E5C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разрешение</w:t>
            </w:r>
          </w:p>
        </w:tc>
        <w:tc>
          <w:tcPr>
            <w:tcW w:w="3072" w:type="dxa"/>
          </w:tcPr>
          <w:p w:rsidR="00674E5C" w:rsidRPr="00441C64" w:rsidRDefault="00674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HD (1920x1080)</w:t>
            </w:r>
          </w:p>
        </w:tc>
        <w:tc>
          <w:tcPr>
            <w:tcW w:w="948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C" w:rsidRPr="00171BB0" w:rsidTr="00674E5C">
        <w:tc>
          <w:tcPr>
            <w:tcW w:w="562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74E5C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64">
              <w:rPr>
                <w:rFonts w:ascii="Times New Roman" w:hAnsi="Times New Roman" w:cs="Times New Roman"/>
                <w:sz w:val="24"/>
                <w:szCs w:val="24"/>
              </w:rPr>
              <w:t>Наличие поддержки MHL</w:t>
            </w:r>
          </w:p>
        </w:tc>
        <w:tc>
          <w:tcPr>
            <w:tcW w:w="3072" w:type="dxa"/>
          </w:tcPr>
          <w:p w:rsidR="00674E5C" w:rsidRPr="00441C64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48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C" w:rsidRPr="00171BB0" w:rsidTr="00674E5C">
        <w:tc>
          <w:tcPr>
            <w:tcW w:w="562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74E5C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Фокусировка</w:t>
            </w:r>
          </w:p>
        </w:tc>
        <w:tc>
          <w:tcPr>
            <w:tcW w:w="3072" w:type="dxa"/>
          </w:tcPr>
          <w:p w:rsidR="00674E5C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ручная</w:t>
            </w:r>
          </w:p>
        </w:tc>
        <w:tc>
          <w:tcPr>
            <w:tcW w:w="948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C" w:rsidRPr="00171BB0" w:rsidTr="00674E5C">
        <w:tc>
          <w:tcPr>
            <w:tcW w:w="562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74E5C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64">
              <w:rPr>
                <w:rFonts w:ascii="Times New Roman" w:hAnsi="Times New Roman" w:cs="Times New Roman"/>
                <w:sz w:val="24"/>
                <w:szCs w:val="24"/>
              </w:rPr>
              <w:t>Наличие обратной проекции</w:t>
            </w:r>
          </w:p>
        </w:tc>
        <w:tc>
          <w:tcPr>
            <w:tcW w:w="3072" w:type="dxa"/>
          </w:tcPr>
          <w:p w:rsidR="00674E5C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48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C" w:rsidRPr="00171BB0" w:rsidTr="00674E5C">
        <w:tc>
          <w:tcPr>
            <w:tcW w:w="562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74E5C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ЖК-дисплей</w:t>
            </w:r>
          </w:p>
        </w:tc>
        <w:tc>
          <w:tcPr>
            <w:tcW w:w="3072" w:type="dxa"/>
          </w:tcPr>
          <w:p w:rsidR="00674E5C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948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C" w:rsidRPr="00171BB0" w:rsidTr="00674E5C">
        <w:tc>
          <w:tcPr>
            <w:tcW w:w="562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74E5C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5C">
              <w:rPr>
                <w:rFonts w:ascii="Times New Roman" w:hAnsi="Times New Roman" w:cs="Times New Roman"/>
                <w:sz w:val="24"/>
                <w:szCs w:val="24"/>
              </w:rPr>
              <w:t>Возможность просмотра изображений напрямую с USB носителей</w:t>
            </w:r>
          </w:p>
        </w:tc>
        <w:tc>
          <w:tcPr>
            <w:tcW w:w="3072" w:type="dxa"/>
          </w:tcPr>
          <w:p w:rsidR="00674E5C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48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C" w:rsidRPr="00171BB0" w:rsidTr="00674E5C">
        <w:tc>
          <w:tcPr>
            <w:tcW w:w="562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74E5C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Встроенный динамик</w:t>
            </w:r>
          </w:p>
        </w:tc>
        <w:tc>
          <w:tcPr>
            <w:tcW w:w="3072" w:type="dxa"/>
          </w:tcPr>
          <w:p w:rsidR="00674E5C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948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5C" w:rsidRPr="00171BB0" w:rsidTr="00674E5C">
        <w:tc>
          <w:tcPr>
            <w:tcW w:w="562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74E5C" w:rsidRDefault="00674E5C" w:rsidP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встроенного</w:t>
            </w:r>
            <w:r w:rsidRPr="00674E5C">
              <w:rPr>
                <w:rFonts w:ascii="Times New Roman" w:hAnsi="Times New Roman" w:cs="Times New Roman"/>
                <w:sz w:val="24"/>
                <w:szCs w:val="24"/>
              </w:rPr>
              <w:t xml:space="preserve"> динамик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674E5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3072" w:type="dxa"/>
          </w:tcPr>
          <w:p w:rsidR="00674E5C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948" w:type="dxa"/>
            <w:vMerge/>
          </w:tcPr>
          <w:p w:rsidR="00674E5C" w:rsidRPr="00171BB0" w:rsidRDefault="0067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69" w:rsidRPr="00171BB0" w:rsidTr="00674E5C">
        <w:tc>
          <w:tcPr>
            <w:tcW w:w="562" w:type="dxa"/>
            <w:vMerge w:val="restart"/>
          </w:tcPr>
          <w:p w:rsidR="008F6669" w:rsidRPr="00171BB0" w:rsidRDefault="008F6669" w:rsidP="00E4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69" w:type="dxa"/>
            <w:vMerge w:val="restart"/>
          </w:tcPr>
          <w:p w:rsidR="008F6669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проекционный</w:t>
            </w:r>
          </w:p>
          <w:p w:rsidR="008F6669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169">
              <w:rPr>
                <w:rFonts w:ascii="Times New Roman" w:hAnsi="Times New Roman" w:cs="Times New Roman"/>
                <w:sz w:val="24"/>
                <w:szCs w:val="24"/>
              </w:rPr>
              <w:t>26.70.17.150</w:t>
            </w:r>
          </w:p>
          <w:p w:rsidR="008F6669" w:rsidRPr="00171BB0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F6669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размещения</w:t>
            </w:r>
          </w:p>
        </w:tc>
        <w:tc>
          <w:tcPr>
            <w:tcW w:w="3072" w:type="dxa"/>
          </w:tcPr>
          <w:p w:rsidR="008F6669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настенно-потолочный</w:t>
            </w:r>
          </w:p>
        </w:tc>
        <w:tc>
          <w:tcPr>
            <w:tcW w:w="948" w:type="dxa"/>
            <w:vMerge w:val="restart"/>
          </w:tcPr>
          <w:p w:rsidR="008F6669" w:rsidRPr="00171BB0" w:rsidRDefault="008F6669" w:rsidP="008F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669" w:rsidRPr="00171BB0" w:rsidTr="00674E5C">
        <w:tc>
          <w:tcPr>
            <w:tcW w:w="562" w:type="dxa"/>
            <w:vMerge/>
          </w:tcPr>
          <w:p w:rsidR="008F6669" w:rsidRDefault="008F6669" w:rsidP="00E4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F6669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F6669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экрана</w:t>
            </w:r>
          </w:p>
        </w:tc>
        <w:tc>
          <w:tcPr>
            <w:tcW w:w="3072" w:type="dxa"/>
          </w:tcPr>
          <w:p w:rsidR="008F6669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ручным приводом</w:t>
            </w:r>
          </w:p>
        </w:tc>
        <w:tc>
          <w:tcPr>
            <w:tcW w:w="948" w:type="dxa"/>
            <w:vMerge/>
          </w:tcPr>
          <w:p w:rsidR="008F6669" w:rsidRPr="00171BB0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69" w:rsidRPr="00171BB0" w:rsidTr="00674E5C">
        <w:tc>
          <w:tcPr>
            <w:tcW w:w="562" w:type="dxa"/>
            <w:vMerge/>
          </w:tcPr>
          <w:p w:rsidR="008F6669" w:rsidRPr="00171BB0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F6669" w:rsidRPr="00171BB0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F6669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рабочей области, см</w:t>
            </w:r>
          </w:p>
        </w:tc>
        <w:tc>
          <w:tcPr>
            <w:tcW w:w="3072" w:type="dxa"/>
          </w:tcPr>
          <w:p w:rsidR="008F6669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200</w:t>
            </w:r>
          </w:p>
        </w:tc>
        <w:tc>
          <w:tcPr>
            <w:tcW w:w="948" w:type="dxa"/>
            <w:vMerge/>
          </w:tcPr>
          <w:p w:rsidR="008F6669" w:rsidRPr="00171BB0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69" w:rsidRPr="00171BB0" w:rsidTr="00674E5C">
        <w:tc>
          <w:tcPr>
            <w:tcW w:w="562" w:type="dxa"/>
            <w:vMerge/>
          </w:tcPr>
          <w:p w:rsidR="008F6669" w:rsidRPr="00171BB0" w:rsidRDefault="008F6669" w:rsidP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F6669" w:rsidRPr="00171BB0" w:rsidRDefault="008F6669" w:rsidP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F6669" w:rsidRDefault="008F6669" w:rsidP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рабочей области, см</w:t>
            </w:r>
          </w:p>
        </w:tc>
        <w:tc>
          <w:tcPr>
            <w:tcW w:w="3072" w:type="dxa"/>
          </w:tcPr>
          <w:p w:rsidR="008F6669" w:rsidRDefault="008F6669" w:rsidP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200</w:t>
            </w:r>
          </w:p>
        </w:tc>
        <w:tc>
          <w:tcPr>
            <w:tcW w:w="948" w:type="dxa"/>
            <w:vMerge/>
          </w:tcPr>
          <w:p w:rsidR="008F6669" w:rsidRPr="00171BB0" w:rsidRDefault="008F6669" w:rsidP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69" w:rsidRPr="00171BB0" w:rsidTr="00674E5C">
        <w:tc>
          <w:tcPr>
            <w:tcW w:w="562" w:type="dxa"/>
            <w:vMerge/>
          </w:tcPr>
          <w:p w:rsidR="008F6669" w:rsidRPr="00171BB0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F6669" w:rsidRPr="00171BB0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F6669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полотна</w:t>
            </w:r>
          </w:p>
        </w:tc>
        <w:tc>
          <w:tcPr>
            <w:tcW w:w="3072" w:type="dxa"/>
          </w:tcPr>
          <w:p w:rsidR="008F6669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винил</w:t>
            </w:r>
          </w:p>
        </w:tc>
        <w:tc>
          <w:tcPr>
            <w:tcW w:w="948" w:type="dxa"/>
            <w:vMerge/>
          </w:tcPr>
          <w:p w:rsidR="008F6669" w:rsidRPr="00171BB0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69" w:rsidRPr="00171BB0" w:rsidTr="00674E5C">
        <w:tc>
          <w:tcPr>
            <w:tcW w:w="562" w:type="dxa"/>
            <w:vMerge/>
          </w:tcPr>
          <w:p w:rsidR="008F6669" w:rsidRPr="00171BB0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F6669" w:rsidRPr="00171BB0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F6669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покрытия полотна</w:t>
            </w:r>
          </w:p>
        </w:tc>
        <w:tc>
          <w:tcPr>
            <w:tcW w:w="3072" w:type="dxa"/>
          </w:tcPr>
          <w:p w:rsidR="008F6669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матовое</w:t>
            </w:r>
          </w:p>
        </w:tc>
        <w:tc>
          <w:tcPr>
            <w:tcW w:w="948" w:type="dxa"/>
            <w:vMerge/>
          </w:tcPr>
          <w:p w:rsidR="008F6669" w:rsidRPr="00171BB0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69" w:rsidRPr="00171BB0" w:rsidTr="00674E5C">
        <w:tc>
          <w:tcPr>
            <w:tcW w:w="562" w:type="dxa"/>
            <w:vMerge/>
          </w:tcPr>
          <w:p w:rsidR="008F6669" w:rsidRPr="00171BB0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F6669" w:rsidRPr="00171BB0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F6669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полотна</w:t>
            </w:r>
          </w:p>
        </w:tc>
        <w:tc>
          <w:tcPr>
            <w:tcW w:w="3072" w:type="dxa"/>
          </w:tcPr>
          <w:p w:rsidR="008F6669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948" w:type="dxa"/>
            <w:vMerge/>
          </w:tcPr>
          <w:p w:rsidR="008F6669" w:rsidRPr="00171BB0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69" w:rsidRPr="00171BB0" w:rsidTr="00674E5C">
        <w:tc>
          <w:tcPr>
            <w:tcW w:w="562" w:type="dxa"/>
            <w:vMerge/>
          </w:tcPr>
          <w:p w:rsidR="008F6669" w:rsidRPr="00171BB0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F6669" w:rsidRPr="00171BB0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F6669" w:rsidRDefault="008F6669" w:rsidP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 диагонали, см</w:t>
            </w:r>
          </w:p>
        </w:tc>
        <w:tc>
          <w:tcPr>
            <w:tcW w:w="3072" w:type="dxa"/>
          </w:tcPr>
          <w:p w:rsidR="008F6669" w:rsidRDefault="008F6669" w:rsidP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283</w:t>
            </w:r>
          </w:p>
        </w:tc>
        <w:tc>
          <w:tcPr>
            <w:tcW w:w="948" w:type="dxa"/>
            <w:vMerge/>
          </w:tcPr>
          <w:p w:rsidR="008F6669" w:rsidRPr="00171BB0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69" w:rsidRPr="00171BB0" w:rsidTr="00674E5C">
        <w:tc>
          <w:tcPr>
            <w:tcW w:w="562" w:type="dxa"/>
            <w:vMerge/>
          </w:tcPr>
          <w:p w:rsidR="008F6669" w:rsidRPr="00171BB0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F6669" w:rsidRPr="00171BB0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8F6669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экрана</w:t>
            </w:r>
          </w:p>
        </w:tc>
        <w:tc>
          <w:tcPr>
            <w:tcW w:w="3072" w:type="dxa"/>
          </w:tcPr>
          <w:p w:rsidR="008F6669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</w:tc>
        <w:tc>
          <w:tcPr>
            <w:tcW w:w="948" w:type="dxa"/>
            <w:vMerge/>
          </w:tcPr>
          <w:p w:rsidR="008F6669" w:rsidRPr="00171BB0" w:rsidRDefault="008F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C5" w:rsidRPr="00544D31" w:rsidTr="00674E5C">
        <w:tc>
          <w:tcPr>
            <w:tcW w:w="562" w:type="dxa"/>
            <w:vMerge w:val="restart"/>
          </w:tcPr>
          <w:p w:rsidR="00450CC5" w:rsidRPr="00171BB0" w:rsidRDefault="00450CC5" w:rsidP="0054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vMerge w:val="restart"/>
          </w:tcPr>
          <w:p w:rsidR="00450CC5" w:rsidRDefault="00450C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HDMI-HDMI</w:t>
            </w:r>
          </w:p>
          <w:p w:rsidR="00450CC5" w:rsidRPr="00544D31" w:rsidRDefault="00450C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27.32.13.159</w:t>
            </w:r>
          </w:p>
        </w:tc>
        <w:tc>
          <w:tcPr>
            <w:tcW w:w="3382" w:type="dxa"/>
          </w:tcPr>
          <w:p w:rsidR="00450CC5" w:rsidRPr="00544D31" w:rsidRDefault="00450C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Разъёмы</w:t>
            </w:r>
            <w:r w:rsidRPr="00544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19pin, HDMI </w:t>
            </w:r>
            <w:r w:rsidRPr="00544D3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544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4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2</w:t>
            </w:r>
          </w:p>
        </w:tc>
        <w:tc>
          <w:tcPr>
            <w:tcW w:w="3072" w:type="dxa"/>
          </w:tcPr>
          <w:p w:rsidR="00450CC5" w:rsidRPr="00544D31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948" w:type="dxa"/>
            <w:vMerge w:val="restart"/>
          </w:tcPr>
          <w:p w:rsidR="00450CC5" w:rsidRPr="00450CC5" w:rsidRDefault="00450CC5" w:rsidP="0045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CC5" w:rsidRPr="00544D31" w:rsidTr="00674E5C">
        <w:tc>
          <w:tcPr>
            <w:tcW w:w="562" w:type="dxa"/>
            <w:vMerge/>
          </w:tcPr>
          <w:p w:rsidR="00450CC5" w:rsidRPr="00544D31" w:rsidRDefault="00450C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/>
          </w:tcPr>
          <w:p w:rsidR="00450CC5" w:rsidRPr="00544D31" w:rsidRDefault="00450C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2" w:type="dxa"/>
          </w:tcPr>
          <w:p w:rsidR="00450CC5" w:rsidRPr="00544D31" w:rsidRDefault="00450C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 2.1</w:t>
            </w:r>
          </w:p>
        </w:tc>
        <w:tc>
          <w:tcPr>
            <w:tcW w:w="3072" w:type="dxa"/>
          </w:tcPr>
          <w:p w:rsidR="00450CC5" w:rsidRPr="00544D31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948" w:type="dxa"/>
            <w:vMerge/>
          </w:tcPr>
          <w:p w:rsidR="00450CC5" w:rsidRPr="00544D31" w:rsidRDefault="00450C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0CC5" w:rsidRPr="00450CC5" w:rsidTr="00674E5C">
        <w:tc>
          <w:tcPr>
            <w:tcW w:w="562" w:type="dxa"/>
            <w:vMerge/>
          </w:tcPr>
          <w:p w:rsidR="00450CC5" w:rsidRPr="00544D31" w:rsidRDefault="00450C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vMerge/>
          </w:tcPr>
          <w:p w:rsidR="00450CC5" w:rsidRPr="00450CC5" w:rsidRDefault="00450CC5" w:rsidP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450CC5" w:rsidRPr="00450CC5" w:rsidRDefault="00450CC5" w:rsidP="0054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31">
              <w:rPr>
                <w:rFonts w:ascii="Times New Roman" w:hAnsi="Times New Roman" w:cs="Times New Roman"/>
                <w:sz w:val="24"/>
                <w:szCs w:val="24"/>
              </w:rPr>
              <w:t>Поддержка разрешений до 8</w:t>
            </w:r>
            <w:r w:rsidRPr="00544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4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</w:t>
            </w:r>
            <w:r w:rsidRPr="0054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544D31">
              <w:rPr>
                <w:rFonts w:ascii="Times New Roman" w:hAnsi="Times New Roman" w:cs="Times New Roman"/>
                <w:sz w:val="24"/>
                <w:szCs w:val="24"/>
              </w:rPr>
              <w:t xml:space="preserve"> (4320</w:t>
            </w:r>
            <w:r w:rsidRPr="00544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60Гц</w:t>
            </w:r>
          </w:p>
        </w:tc>
        <w:tc>
          <w:tcPr>
            <w:tcW w:w="3072" w:type="dxa"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948" w:type="dxa"/>
            <w:vMerge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C5" w:rsidRPr="00450CC5" w:rsidTr="00674E5C">
        <w:tc>
          <w:tcPr>
            <w:tcW w:w="562" w:type="dxa"/>
            <w:vMerge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Экранирование</w:t>
            </w:r>
          </w:p>
        </w:tc>
        <w:tc>
          <w:tcPr>
            <w:tcW w:w="3072" w:type="dxa"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948" w:type="dxa"/>
            <w:vMerge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C5" w:rsidRPr="00450CC5" w:rsidTr="00674E5C">
        <w:tc>
          <w:tcPr>
            <w:tcW w:w="562" w:type="dxa"/>
            <w:vMerge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АОС волоконно-оптический проводник</w:t>
            </w:r>
          </w:p>
        </w:tc>
        <w:tc>
          <w:tcPr>
            <w:tcW w:w="3072" w:type="dxa"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bookmarkStart w:id="0" w:name="_GoBack"/>
            <w:bookmarkEnd w:id="0"/>
          </w:p>
        </w:tc>
        <w:tc>
          <w:tcPr>
            <w:tcW w:w="948" w:type="dxa"/>
            <w:vMerge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C5" w:rsidRPr="00450CC5" w:rsidTr="00674E5C">
        <w:tc>
          <w:tcPr>
            <w:tcW w:w="562" w:type="dxa"/>
            <w:vMerge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передачи данных, Гбит/сек</w:t>
            </w:r>
          </w:p>
        </w:tc>
        <w:tc>
          <w:tcPr>
            <w:tcW w:w="3072" w:type="dxa"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48</w:t>
            </w:r>
          </w:p>
        </w:tc>
        <w:tc>
          <w:tcPr>
            <w:tcW w:w="948" w:type="dxa"/>
            <w:vMerge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C5" w:rsidRPr="00450CC5" w:rsidTr="00674E5C">
        <w:tc>
          <w:tcPr>
            <w:tcW w:w="562" w:type="dxa"/>
            <w:vMerge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Позолоченные коннекторы</w:t>
            </w:r>
          </w:p>
        </w:tc>
        <w:tc>
          <w:tcPr>
            <w:tcW w:w="3072" w:type="dxa"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948" w:type="dxa"/>
            <w:vMerge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C5" w:rsidRPr="00450CC5" w:rsidTr="00674E5C">
        <w:tc>
          <w:tcPr>
            <w:tcW w:w="562" w:type="dxa"/>
            <w:vMerge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Нейлоновая оплетка</w:t>
            </w:r>
          </w:p>
        </w:tc>
        <w:tc>
          <w:tcPr>
            <w:tcW w:w="3072" w:type="dxa"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948" w:type="dxa"/>
            <w:vMerge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C5" w:rsidRPr="00450CC5" w:rsidTr="00674E5C">
        <w:tc>
          <w:tcPr>
            <w:tcW w:w="562" w:type="dxa"/>
            <w:vMerge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кабеля, м</w:t>
            </w:r>
          </w:p>
        </w:tc>
        <w:tc>
          <w:tcPr>
            <w:tcW w:w="3072" w:type="dxa"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30, не более 35</w:t>
            </w:r>
          </w:p>
        </w:tc>
        <w:tc>
          <w:tcPr>
            <w:tcW w:w="948" w:type="dxa"/>
            <w:vMerge/>
          </w:tcPr>
          <w:p w:rsidR="00450CC5" w:rsidRPr="00450CC5" w:rsidRDefault="00450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AF4" w:rsidRDefault="00681AF4" w:rsidP="00681AF4">
      <w:pPr>
        <w:jc w:val="both"/>
        <w:rPr>
          <w:rFonts w:ascii="Times New Roman" w:hAnsi="Times New Roman"/>
          <w:sz w:val="28"/>
          <w:szCs w:val="28"/>
        </w:rPr>
      </w:pPr>
    </w:p>
    <w:p w:rsidR="00681AF4" w:rsidRPr="005C3662" w:rsidRDefault="00681AF4" w:rsidP="00681AF4">
      <w:pPr>
        <w:jc w:val="both"/>
        <w:rPr>
          <w:rFonts w:ascii="Times New Roman" w:hAnsi="Times New Roman"/>
          <w:sz w:val="28"/>
          <w:szCs w:val="28"/>
        </w:rPr>
      </w:pPr>
      <w:r w:rsidRPr="005C3662">
        <w:rPr>
          <w:rFonts w:ascii="Times New Roman" w:hAnsi="Times New Roman"/>
          <w:sz w:val="28"/>
          <w:szCs w:val="28"/>
        </w:rPr>
        <w:t>Техническое задание согласовано _____________________ Шидловский С. А.</w:t>
      </w:r>
    </w:p>
    <w:p w:rsidR="002F3FA4" w:rsidRPr="00450CC5" w:rsidRDefault="002F3FA4">
      <w:pPr>
        <w:rPr>
          <w:rFonts w:ascii="Times New Roman" w:hAnsi="Times New Roman" w:cs="Times New Roman"/>
          <w:sz w:val="24"/>
          <w:szCs w:val="24"/>
        </w:rPr>
      </w:pPr>
    </w:p>
    <w:sectPr w:rsidR="002F3FA4" w:rsidRPr="00450CC5" w:rsidSect="0014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5DA"/>
    <w:rsid w:val="001424B5"/>
    <w:rsid w:val="00171BB0"/>
    <w:rsid w:val="0029425C"/>
    <w:rsid w:val="002F3FA4"/>
    <w:rsid w:val="00357B44"/>
    <w:rsid w:val="003B6633"/>
    <w:rsid w:val="00441C64"/>
    <w:rsid w:val="00450CC5"/>
    <w:rsid w:val="00544D31"/>
    <w:rsid w:val="00646A44"/>
    <w:rsid w:val="00674E5C"/>
    <w:rsid w:val="00681AF4"/>
    <w:rsid w:val="006A05DA"/>
    <w:rsid w:val="008F6669"/>
    <w:rsid w:val="009C16A9"/>
    <w:rsid w:val="00BC4169"/>
    <w:rsid w:val="00BF3FC1"/>
    <w:rsid w:val="00C146C5"/>
    <w:rsid w:val="00DE3233"/>
    <w:rsid w:val="00E4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34"/>
    <w:qFormat/>
    <w:rsid w:val="00681A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Dmitrik</dc:creator>
  <cp:lastModifiedBy>user</cp:lastModifiedBy>
  <cp:revision>3</cp:revision>
  <dcterms:created xsi:type="dcterms:W3CDTF">2022-08-17T12:34:00Z</dcterms:created>
  <dcterms:modified xsi:type="dcterms:W3CDTF">2022-08-19T08:24:00Z</dcterms:modified>
</cp:coreProperties>
</file>