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554F39" w:rsidRPr="00836F35" w:rsidTr="00C102A6">
        <w:trPr>
          <w:jc w:val="center"/>
        </w:trPr>
        <w:tc>
          <w:tcPr>
            <w:tcW w:w="4785" w:type="dxa"/>
          </w:tcPr>
          <w:p w:rsidR="00554F39" w:rsidRPr="00836F35" w:rsidRDefault="00554F39" w:rsidP="00554F3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554F39" w:rsidRPr="00836F35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54F39" w:rsidRPr="002C4510" w:rsidRDefault="00554F39" w:rsidP="00554F39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554F39" w:rsidRPr="002C4510" w:rsidRDefault="00554F39" w:rsidP="00554F3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554F39" w:rsidRPr="002C4510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554F39" w:rsidRPr="002C4510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554F39" w:rsidRPr="002C4510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554F39" w:rsidRPr="002C4510" w:rsidRDefault="00554F39" w:rsidP="00554F39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554F39" w:rsidRPr="002C4510" w:rsidRDefault="00554F39" w:rsidP="00554F3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554F39" w:rsidRPr="002C4510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</w:t>
            </w:r>
            <w:proofErr w:type="spellEnd"/>
            <w:r w:rsidRPr="002C4510">
              <w:rPr>
                <w:rFonts w:ascii="Times New Roman" w:hAnsi="Times New Roman"/>
              </w:rPr>
              <w:t xml:space="preserve">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554F39" w:rsidRPr="00836F35" w:rsidRDefault="00554F39" w:rsidP="00554F3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</w:tc>
      </w:tr>
    </w:tbl>
    <w:p w:rsidR="00554F39" w:rsidRPr="00226AA9" w:rsidRDefault="00554F39" w:rsidP="0055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AA9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554F39" w:rsidRPr="00226AA9" w:rsidRDefault="00554F39" w:rsidP="00554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AA9">
        <w:rPr>
          <w:rFonts w:ascii="Times New Roman" w:eastAsia="Calibri" w:hAnsi="Times New Roman" w:cs="Times New Roman"/>
          <w:b/>
          <w:sz w:val="24"/>
          <w:szCs w:val="24"/>
        </w:rPr>
        <w:t>на поставку медицинского оборудования</w:t>
      </w:r>
      <w:r w:rsidR="004C29B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4C29B5">
        <w:rPr>
          <w:rFonts w:ascii="Times New Roman" w:eastAsia="Times New Roman" w:hAnsi="Times New Roman" w:cs="Times New Roman"/>
          <w:b/>
          <w:lang w:eastAsia="ru-RU"/>
        </w:rPr>
        <w:t>о</w:t>
      </w:r>
      <w:r w:rsidR="004C29B5" w:rsidRPr="00061DB8">
        <w:rPr>
          <w:rFonts w:ascii="Times New Roman" w:eastAsia="Times New Roman" w:hAnsi="Times New Roman" w:cs="Times New Roman"/>
          <w:b/>
          <w:lang w:eastAsia="ru-RU"/>
        </w:rPr>
        <w:t>светитель медицинский налобный</w:t>
      </w:r>
      <w:r w:rsidR="004C29B5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554F39" w:rsidRDefault="00554F39" w:rsidP="00554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AA9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Pr="00226AA9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Pr="00226AA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226AA9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226AA9">
        <w:rPr>
          <w:rFonts w:ascii="Times New Roman" w:hAnsi="Times New Roman"/>
          <w:b/>
          <w:sz w:val="24"/>
          <w:szCs w:val="24"/>
        </w:rPr>
        <w:t>» г. Калининград»</w:t>
      </w:r>
    </w:p>
    <w:p w:rsidR="00554F39" w:rsidRPr="00226AA9" w:rsidRDefault="00554F39" w:rsidP="00554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F39" w:rsidRDefault="00554F39" w:rsidP="00554F39">
      <w:pPr>
        <w:spacing w:after="0" w:line="240" w:lineRule="auto"/>
      </w:pPr>
    </w:p>
    <w:tbl>
      <w:tblPr>
        <w:tblW w:w="10349" w:type="dxa"/>
        <w:tblInd w:w="-318" w:type="dxa"/>
        <w:tblLayout w:type="fixed"/>
        <w:tblLook w:val="04A0"/>
      </w:tblPr>
      <w:tblGrid>
        <w:gridCol w:w="568"/>
        <w:gridCol w:w="1418"/>
        <w:gridCol w:w="5386"/>
        <w:gridCol w:w="1418"/>
        <w:gridCol w:w="850"/>
        <w:gridCol w:w="709"/>
      </w:tblGrid>
      <w:tr w:rsidR="004C29B5" w:rsidRPr="004C29B5" w:rsidTr="004C29B5">
        <w:trPr>
          <w:trHeight w:val="31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hideMark/>
          </w:tcPr>
          <w:p w:rsidR="004C29B5" w:rsidRPr="004C29B5" w:rsidRDefault="004C29B5" w:rsidP="004C29B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fa-IR" w:bidi="fa-IR"/>
              </w:rPr>
            </w:pPr>
            <w:r w:rsidRPr="004C29B5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fa-IR" w:bidi="fa-IR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5" w:rsidRPr="004C29B5" w:rsidRDefault="004C29B5" w:rsidP="004C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5" w:rsidRPr="004C29B5" w:rsidRDefault="004C29B5" w:rsidP="004C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5" w:rsidRPr="004C29B5" w:rsidRDefault="004C29B5" w:rsidP="004C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5" w:rsidRPr="004C29B5" w:rsidRDefault="004C29B5" w:rsidP="004C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B5" w:rsidRPr="004C29B5" w:rsidRDefault="004C29B5" w:rsidP="004C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C2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</w:t>
            </w: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B5" w:rsidRPr="00061DB8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061DB8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 xml:space="preserve">3.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B5" w:rsidRPr="00061DB8" w:rsidRDefault="004C29B5" w:rsidP="00C102A6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1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Осветитель медицинский налобный </w:t>
            </w:r>
            <w:proofErr w:type="spellStart"/>
            <w:r w:rsidRPr="00061D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DKH</w:t>
            </w:r>
            <w:proofErr w:type="spellEnd"/>
            <w:r w:rsidRPr="00061DB8">
              <w:rPr>
                <w:rFonts w:ascii="Times New Roman" w:eastAsia="Times New Roman" w:hAnsi="Times New Roman" w:cs="Times New Roman"/>
                <w:b/>
                <w:lang w:eastAsia="ru-RU"/>
              </w:rPr>
              <w:t>-50 или эквивалент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Бестеневой налобный осветитель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Автоматическое включение/выключение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Беспроводная конструкция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Регулировка крепления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Не менее 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Бестеневой эффект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9F6791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9F6791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Мощность, люкс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До 100000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Плавная регулировка яркости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LED </w:t>
            </w: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Ресурс работы,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диода, </w:t>
            </w:r>
            <w:r w:rsidRPr="001C6C8B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Освещенность, люкс на рабочей дистанции 250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Не менее 70000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Регулировка угла наклона для оптимальной позиции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Настройка положения света с учетом анатомических особенностей головы и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Защитные колпачки на осветителе – оранжевые, прозрачные, темно-коричневые,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Тип крепления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2-х 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точечное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кламерная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фиксация)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Зарядный блок с трансформатором, с напряжением 100-240, В (питание от сетевой розетки)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Индикатор заряда на зарядном блоке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Питание от компактной аккумуляторной батареи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сменных аккумуляторных батарей,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Не менее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Время непрерывной работы с двумя аккумуляторами,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Тип аккумуляторной батареи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val="en-US" w:eastAsia="ru-RU"/>
              </w:rPr>
              <w:t>Li-Ion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9B5" w:rsidRPr="007503BA" w:rsidTr="004C29B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Быстросъемное соединение модулей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Pr="001C6C8B" w:rsidRDefault="004C29B5" w:rsidP="00C102A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5" w:rsidRDefault="004C29B5" w:rsidP="00C1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F39" w:rsidRDefault="00554F39" w:rsidP="00554F39">
      <w:pPr>
        <w:jc w:val="center"/>
        <w:rPr>
          <w:rFonts w:ascii="Times New Roman" w:hAnsi="Times New Roman" w:cs="Times New Roman"/>
          <w:sz w:val="24"/>
        </w:rPr>
      </w:pPr>
    </w:p>
    <w:p w:rsidR="00554F39" w:rsidRDefault="00554F39" w:rsidP="00554F39">
      <w:pPr>
        <w:jc w:val="center"/>
      </w:pPr>
      <w:r w:rsidRPr="00FE7519">
        <w:rPr>
          <w:rFonts w:ascii="Times New Roman" w:hAnsi="Times New Roman" w:cs="Times New Roman"/>
          <w:sz w:val="24"/>
        </w:rPr>
        <w:t>Согласовано ___________</w:t>
      </w:r>
      <w:r>
        <w:rPr>
          <w:rFonts w:ascii="Times New Roman" w:hAnsi="Times New Roman" w:cs="Times New Roman"/>
          <w:sz w:val="24"/>
        </w:rPr>
        <w:t xml:space="preserve"> главная медицинская сестра Н.В. Алексеева</w:t>
      </w:r>
    </w:p>
    <w:sectPr w:rsidR="00554F39" w:rsidSect="00F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F39"/>
    <w:rsid w:val="000537B7"/>
    <w:rsid w:val="0032701F"/>
    <w:rsid w:val="004C29B5"/>
    <w:rsid w:val="00554F39"/>
    <w:rsid w:val="005E4CA6"/>
    <w:rsid w:val="009D48E4"/>
    <w:rsid w:val="00A97ACA"/>
    <w:rsid w:val="00B64D16"/>
    <w:rsid w:val="00D90934"/>
    <w:rsid w:val="00F42DAA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</w:style>
  <w:style w:type="paragraph" w:customStyle="1" w:styleId="1">
    <w:name w:val="Обычный1"/>
    <w:uiPriority w:val="34"/>
    <w:qFormat/>
    <w:rsid w:val="00554F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C2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2020-03-25T12:15:00Z</dcterms:created>
  <dcterms:modified xsi:type="dcterms:W3CDTF">2020-03-25T12:15:00Z</dcterms:modified>
</cp:coreProperties>
</file>