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554F39" w:rsidRPr="00836F35" w:rsidTr="00C102A6">
        <w:trPr>
          <w:jc w:val="center"/>
        </w:trPr>
        <w:tc>
          <w:tcPr>
            <w:tcW w:w="4785" w:type="dxa"/>
          </w:tcPr>
          <w:p w:rsidR="00554F39" w:rsidRPr="00836F35" w:rsidRDefault="00554F39" w:rsidP="00554F39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836F35">
              <w:rPr>
                <w:rFonts w:ascii="Times New Roman" w:hAnsi="Times New Roman"/>
              </w:rPr>
              <w:br w:type="page"/>
            </w:r>
          </w:p>
          <w:p w:rsidR="00554F39" w:rsidRPr="00836F35" w:rsidRDefault="00554F39" w:rsidP="00554F3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554F39" w:rsidRPr="002C4510" w:rsidRDefault="00554F39" w:rsidP="00554F39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 xml:space="preserve">Приложение №1 </w:t>
            </w:r>
          </w:p>
          <w:p w:rsidR="00554F39" w:rsidRPr="002C4510" w:rsidRDefault="00554F39" w:rsidP="00554F3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котировочной документации</w:t>
            </w:r>
          </w:p>
          <w:p w:rsidR="00554F39" w:rsidRPr="002C4510" w:rsidRDefault="00554F39" w:rsidP="00554F3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554F39" w:rsidRPr="002C4510" w:rsidRDefault="00554F39" w:rsidP="00554F3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Утверждаю</w:t>
            </w:r>
          </w:p>
          <w:p w:rsidR="00554F39" w:rsidRPr="002C4510" w:rsidRDefault="00554F39" w:rsidP="00554F3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Главный врач</w:t>
            </w:r>
          </w:p>
          <w:p w:rsidR="00554F39" w:rsidRPr="002C4510" w:rsidRDefault="00554F39" w:rsidP="00554F39">
            <w:pPr>
              <w:pStyle w:val="1"/>
              <w:jc w:val="right"/>
              <w:rPr>
                <w:sz w:val="22"/>
                <w:szCs w:val="22"/>
              </w:rPr>
            </w:pPr>
            <w:proofErr w:type="spellStart"/>
            <w:r w:rsidRPr="002C4510">
              <w:rPr>
                <w:sz w:val="22"/>
                <w:szCs w:val="22"/>
              </w:rPr>
              <w:t>ЧУЗ</w:t>
            </w:r>
            <w:proofErr w:type="spellEnd"/>
            <w:r w:rsidRPr="002C4510">
              <w:rPr>
                <w:sz w:val="22"/>
                <w:szCs w:val="22"/>
              </w:rPr>
              <w:t xml:space="preserve">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554F39" w:rsidRPr="002C4510" w:rsidRDefault="00554F39" w:rsidP="00554F39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554F39" w:rsidRPr="002C4510" w:rsidRDefault="00554F39" w:rsidP="00554F3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_____________</w:t>
            </w:r>
            <w:r w:rsidRPr="002C4510">
              <w:rPr>
                <w:rFonts w:ascii="Times New Roman" w:hAnsi="Times New Roman"/>
              </w:rPr>
              <w:t>Л.М</w:t>
            </w:r>
            <w:proofErr w:type="spellEnd"/>
            <w:r w:rsidRPr="002C4510">
              <w:rPr>
                <w:rFonts w:ascii="Times New Roman" w:hAnsi="Times New Roman"/>
              </w:rPr>
              <w:t xml:space="preserve">. </w:t>
            </w:r>
            <w:proofErr w:type="spellStart"/>
            <w:r w:rsidRPr="002C4510">
              <w:rPr>
                <w:rFonts w:ascii="Times New Roman" w:hAnsi="Times New Roman"/>
              </w:rPr>
              <w:t>Сиглаева</w:t>
            </w:r>
            <w:proofErr w:type="spellEnd"/>
          </w:p>
          <w:p w:rsidR="00554F39" w:rsidRPr="00836F35" w:rsidRDefault="00554F39" w:rsidP="00554F3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C4510">
              <w:rPr>
                <w:rFonts w:ascii="Times New Roman" w:hAnsi="Times New Roman"/>
              </w:rPr>
              <w:t>м.п.</w:t>
            </w:r>
          </w:p>
        </w:tc>
      </w:tr>
    </w:tbl>
    <w:p w:rsidR="00554F39" w:rsidRPr="00226AA9" w:rsidRDefault="00554F39" w:rsidP="00554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6AA9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:rsidR="00554F39" w:rsidRPr="00226AA9" w:rsidRDefault="00554F39" w:rsidP="00554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6AA9">
        <w:rPr>
          <w:rFonts w:ascii="Times New Roman" w:eastAsia="Calibri" w:hAnsi="Times New Roman" w:cs="Times New Roman"/>
          <w:b/>
          <w:sz w:val="24"/>
          <w:szCs w:val="24"/>
        </w:rPr>
        <w:t>на поставку медицинского оборудования</w:t>
      </w:r>
    </w:p>
    <w:p w:rsidR="00554F39" w:rsidRDefault="00554F39" w:rsidP="00554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AA9">
        <w:rPr>
          <w:rFonts w:ascii="Times New Roman" w:hAnsi="Times New Roman"/>
          <w:b/>
          <w:sz w:val="24"/>
          <w:szCs w:val="24"/>
        </w:rPr>
        <w:t xml:space="preserve">для нужд </w:t>
      </w:r>
      <w:proofErr w:type="spellStart"/>
      <w:r w:rsidRPr="00226AA9">
        <w:rPr>
          <w:rFonts w:ascii="Times New Roman" w:hAnsi="Times New Roman"/>
          <w:b/>
          <w:sz w:val="24"/>
          <w:szCs w:val="24"/>
        </w:rPr>
        <w:t>ЧУЗ</w:t>
      </w:r>
      <w:proofErr w:type="spellEnd"/>
      <w:r w:rsidRPr="00226AA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226AA9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Pr="00226AA9">
        <w:rPr>
          <w:rFonts w:ascii="Times New Roman" w:hAnsi="Times New Roman"/>
          <w:b/>
          <w:sz w:val="24"/>
          <w:szCs w:val="24"/>
        </w:rPr>
        <w:t>» г. Калининград»</w:t>
      </w:r>
    </w:p>
    <w:p w:rsidR="00554F39" w:rsidRPr="00226AA9" w:rsidRDefault="00554F39" w:rsidP="00554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F39" w:rsidRDefault="00554F39" w:rsidP="00554F39">
      <w:pPr>
        <w:spacing w:after="0" w:line="240" w:lineRule="auto"/>
      </w:pPr>
    </w:p>
    <w:tbl>
      <w:tblPr>
        <w:tblW w:w="10349" w:type="dxa"/>
        <w:tblInd w:w="-318" w:type="dxa"/>
        <w:tblLayout w:type="fixed"/>
        <w:tblLook w:val="04A0"/>
      </w:tblPr>
      <w:tblGrid>
        <w:gridCol w:w="568"/>
        <w:gridCol w:w="1418"/>
        <w:gridCol w:w="5386"/>
        <w:gridCol w:w="1418"/>
        <w:gridCol w:w="850"/>
        <w:gridCol w:w="709"/>
      </w:tblGrid>
      <w:tr w:rsidR="00554F39" w:rsidRPr="00554F39" w:rsidTr="00554F39">
        <w:trPr>
          <w:trHeight w:val="315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hideMark/>
          </w:tcPr>
          <w:p w:rsidR="00554F39" w:rsidRPr="00554F39" w:rsidRDefault="00554F39" w:rsidP="00554F3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fa-IR" w:bidi="fa-IR"/>
              </w:rPr>
            </w:pPr>
            <w:r w:rsidRPr="00554F39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fa-IR" w:bidi="fa-IR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39" w:rsidRPr="00554F39" w:rsidRDefault="00554F39" w:rsidP="0055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39" w:rsidRPr="00554F39" w:rsidRDefault="00554F39" w:rsidP="0055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Функциональные, технические и качественные характеристики, эксплуатационные характеристики объекта 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39" w:rsidRPr="00554F39" w:rsidRDefault="00554F39" w:rsidP="0055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показателям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39" w:rsidRPr="00554F39" w:rsidRDefault="00554F39" w:rsidP="0055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39" w:rsidRPr="00554F39" w:rsidRDefault="00554F39" w:rsidP="0055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Pr="00554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554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</w:t>
            </w: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554F3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  <w:r w:rsidRPr="00554F39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  <w:t xml:space="preserve">1.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554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Электрохирургический аппарат </w:t>
            </w:r>
            <w:proofErr w:type="spellStart"/>
            <w:r w:rsidRPr="00554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ЭХВЧ-20</w:t>
            </w:r>
            <w:proofErr w:type="spellEnd"/>
            <w:r w:rsidRPr="00554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или эквивалент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5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Электрохирургический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5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5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5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554F3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5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5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частота,  к </w:t>
            </w:r>
            <w:proofErr w:type="gramStart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Гц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5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5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5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нагрузок, 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дот 10000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Плавная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</w:t>
            </w:r>
            <w:proofErr w:type="gramStart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 менее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Монополярный</w:t>
            </w:r>
            <w:proofErr w:type="spellEnd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режим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на выходе 1, на нагрузке 800 Ом, </w:t>
            </w:r>
            <w:proofErr w:type="gramStart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аппаратом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педали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Адаптированное регулирование выходного напряжения в зависимости от изменения электрического сопротивления ткани осуществляется посредством мониторинга через электроинструмент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 защита от перегрузок (замыкание и холостой ход по выходу)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Электромагнитная совместимость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международным нормам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Неограниченное время работы, не требуется время на охлаждение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Потребляемая мощность, питание от сети переменного тока </w:t>
            </w:r>
            <w:proofErr w:type="spellStart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220±20%</w:t>
            </w:r>
            <w:proofErr w:type="spellEnd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50-60 Гц, 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металлический пылезащитный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наработка на отказ,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эвакуации дыма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 аппарата:</w:t>
            </w:r>
          </w:p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аппарата</w:t>
            </w:r>
          </w:p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Педаль</w:t>
            </w:r>
          </w:p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ЭлектродержателькоагуляционныйØхв=1,2</w:t>
            </w:r>
            <w:proofErr w:type="spellEnd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Электродержатель</w:t>
            </w:r>
            <w:proofErr w:type="spellEnd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эпиляционной</w:t>
            </w:r>
            <w:proofErr w:type="spellEnd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нити</w:t>
            </w:r>
          </w:p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Электрод – нить </w:t>
            </w:r>
            <w:proofErr w:type="spellStart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эпиляционный</w:t>
            </w:r>
            <w:proofErr w:type="spellEnd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0.08 мм (моток)</w:t>
            </w:r>
          </w:p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Электрод </w:t>
            </w:r>
            <w:proofErr w:type="spellStart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коагуляционный</w:t>
            </w:r>
            <w:proofErr w:type="spellEnd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неизолированный </w:t>
            </w:r>
            <w:proofErr w:type="spellStart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Øхв=1,2</w:t>
            </w:r>
            <w:proofErr w:type="spellEnd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мм, </w:t>
            </w: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proofErr w:type="spellStart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=40</w:t>
            </w:r>
            <w:proofErr w:type="spellEnd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  <w:p w:rsid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по эксплуатации</w:t>
            </w:r>
          </w:p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  <w:r w:rsidRPr="00554F39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  <w:lastRenderedPageBreak/>
              <w:t xml:space="preserve">2.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54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Дерматоскоп</w:t>
            </w:r>
            <w:proofErr w:type="gramStart"/>
            <w:r w:rsidRPr="00554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HEINEDELTA</w:t>
            </w:r>
            <w:proofErr w:type="spellEnd"/>
            <w:proofErr w:type="gramEnd"/>
            <w:r w:rsidRPr="00554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 </w:t>
            </w:r>
            <w:r w:rsidRPr="00554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PLUS</w:t>
            </w:r>
            <w:r w:rsidRPr="00554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или эквивалент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Эпилюминесцентныйдерматоскоп</w:t>
            </w:r>
            <w:proofErr w:type="spellEnd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оптическим поляризационным светофильтром для </w:t>
            </w:r>
            <w:proofErr w:type="spellStart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инвазивного</w:t>
            </w:r>
            <w:proofErr w:type="spellEnd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визуального обследования неповрежденной кожи (</w:t>
            </w:r>
            <w:proofErr w:type="spellStart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дерматоскопия</w:t>
            </w:r>
            <w:proofErr w:type="spellEnd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10 </w:t>
            </w:r>
            <w:proofErr w:type="spellStart"/>
            <w:proofErr w:type="gramStart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16 </w:t>
            </w:r>
            <w:proofErr w:type="spellStart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(зависит от </w:t>
            </w:r>
            <w:proofErr w:type="spellStart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дистации</w:t>
            </w:r>
            <w:proofErr w:type="spellEnd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Фокус (коррекция) </w:t>
            </w:r>
            <w:proofErr w:type="spellStart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са.+</w:t>
            </w:r>
            <w:proofErr w:type="spellEnd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/- 6</w:t>
            </w: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Диапазон мощности </w:t>
            </w: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DC</w:t>
            </w:r>
            <w:proofErr w:type="spellStart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2.5В</w:t>
            </w:r>
            <w:proofErr w:type="spellEnd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3.5</w:t>
            </w:r>
            <w:proofErr w:type="gramStart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пластинки произведены из кварцевого стекла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света группа светодиодов 1 (</w:t>
            </w:r>
            <w:proofErr w:type="spellStart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aIEC</w:t>
            </w:r>
            <w:proofErr w:type="spellEnd"/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62471)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пластинка с функцией масштабирования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Маленькая контактная пластинка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пластинка без функции масштабирования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Поляризованная контактная пластинка с функцией масштабирования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Поляризованная контактная пластинка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Поляризующая режущая пластина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Оптическая режущая пластина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Ослабление 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Фокусирующее кольцо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камеры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Штатив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Рукоятка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по эксплуатации на русском языке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F39" w:rsidRPr="00554F39" w:rsidTr="00554F3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для исследований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9" w:rsidRPr="00554F39" w:rsidRDefault="00554F39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4F39" w:rsidRDefault="00554F39" w:rsidP="00554F39">
      <w:pPr>
        <w:jc w:val="center"/>
        <w:rPr>
          <w:rFonts w:ascii="Times New Roman" w:hAnsi="Times New Roman" w:cs="Times New Roman"/>
          <w:sz w:val="24"/>
        </w:rPr>
      </w:pPr>
    </w:p>
    <w:p w:rsidR="00554F39" w:rsidRDefault="00554F39" w:rsidP="00554F39">
      <w:pPr>
        <w:jc w:val="center"/>
      </w:pPr>
      <w:r w:rsidRPr="00FE7519">
        <w:rPr>
          <w:rFonts w:ascii="Times New Roman" w:hAnsi="Times New Roman" w:cs="Times New Roman"/>
          <w:sz w:val="24"/>
        </w:rPr>
        <w:t>Согласовано ___________</w:t>
      </w:r>
      <w:r>
        <w:rPr>
          <w:rFonts w:ascii="Times New Roman" w:hAnsi="Times New Roman" w:cs="Times New Roman"/>
          <w:sz w:val="24"/>
        </w:rPr>
        <w:t xml:space="preserve"> главная медицинская сестра Н.В. Алексеева</w:t>
      </w:r>
    </w:p>
    <w:sectPr w:rsidR="00554F39" w:rsidSect="00F4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4F39"/>
    <w:rsid w:val="000537B7"/>
    <w:rsid w:val="0032701F"/>
    <w:rsid w:val="00554F39"/>
    <w:rsid w:val="005E4CA6"/>
    <w:rsid w:val="009D48E4"/>
    <w:rsid w:val="00A97ACA"/>
    <w:rsid w:val="00B64D16"/>
    <w:rsid w:val="00D90934"/>
    <w:rsid w:val="00F4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CA6"/>
    <w:rPr>
      <w:b/>
      <w:bCs/>
    </w:rPr>
  </w:style>
  <w:style w:type="paragraph" w:styleId="a4">
    <w:name w:val="List Paragraph"/>
    <w:basedOn w:val="a"/>
    <w:uiPriority w:val="34"/>
    <w:qFormat/>
    <w:rsid w:val="005E4CA6"/>
    <w:pPr>
      <w:ind w:left="720"/>
      <w:contextualSpacing/>
    </w:pPr>
  </w:style>
  <w:style w:type="paragraph" w:customStyle="1" w:styleId="1">
    <w:name w:val="Обычный1"/>
    <w:uiPriority w:val="34"/>
    <w:qFormat/>
    <w:rsid w:val="00554F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2020-03-25T11:53:00Z</dcterms:created>
  <dcterms:modified xsi:type="dcterms:W3CDTF">2020-03-25T11:57:00Z</dcterms:modified>
</cp:coreProperties>
</file>