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20072000028/</w:t>
      </w:r>
      <w:r w:rsidR="006B4002">
        <w:rPr>
          <w:rFonts w:ascii="Times New Roman" w:hAnsi="Times New Roman"/>
          <w:sz w:val="24"/>
          <w:szCs w:val="24"/>
        </w:rPr>
        <w:t>47</w:t>
      </w:r>
    </w:p>
    <w:p w:rsidR="000C6924"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E3714A" w:rsidRPr="00E3714A">
        <w:rPr>
          <w:rFonts w:ascii="Times New Roman" w:hAnsi="Times New Roman"/>
          <w:sz w:val="24"/>
          <w:szCs w:val="24"/>
        </w:rPr>
        <w:t>реактивов для работы клинико-диагностической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2</w:t>
      </w:r>
      <w:r w:rsidRPr="00287C39">
        <w:rPr>
          <w:bCs/>
        </w:rPr>
        <w:t>8/4</w:t>
      </w:r>
      <w:r>
        <w:rPr>
          <w:bCs/>
        </w:rPr>
        <w:t>7</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287C39">
        <w:rPr>
          <w:rFonts w:eastAsia="Calibri"/>
        </w:rPr>
        <w:t>хозяйственных товаров</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20072000028/</w:t>
      </w:r>
      <w:r w:rsidR="006B4002">
        <w:t>47</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C20" w:rsidRDefault="001A6C20" w:rsidP="00413964">
      <w:r>
        <w:separator/>
      </w:r>
    </w:p>
  </w:endnote>
  <w:endnote w:type="continuationSeparator" w:id="1">
    <w:p w:rsidR="001A6C20" w:rsidRDefault="001A6C2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C20" w:rsidRDefault="001A6C20" w:rsidP="00413964">
      <w:r>
        <w:separator/>
      </w:r>
    </w:p>
  </w:footnote>
  <w:footnote w:type="continuationSeparator" w:id="1">
    <w:p w:rsidR="001A6C20" w:rsidRDefault="001A6C2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E6800"/>
    <w:rsid w:val="00262C52"/>
    <w:rsid w:val="00286AD5"/>
    <w:rsid w:val="00302695"/>
    <w:rsid w:val="003B070D"/>
    <w:rsid w:val="003B2A9C"/>
    <w:rsid w:val="003B3131"/>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C4804"/>
    <w:rsid w:val="006D50C8"/>
    <w:rsid w:val="006E7D59"/>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5429</Words>
  <Characters>30948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2020-05-22T13:10:00Z</dcterms:created>
  <dcterms:modified xsi:type="dcterms:W3CDTF">2020-05-22T13:11:00Z</dcterms:modified>
</cp:coreProperties>
</file>