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1B5DA4">
        <w:rPr>
          <w:rFonts w:ascii="Times New Roman" w:hAnsi="Times New Roman" w:cs="Times New Roman"/>
          <w:b/>
          <w:bCs/>
          <w:sz w:val="24"/>
          <w:szCs w:val="24"/>
        </w:rPr>
        <w:t>инструментов для проведения эндоскопических операций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>
        <w:rPr>
          <w:rFonts w:ascii="Times New Roman" w:hAnsi="Times New Roman"/>
        </w:rPr>
        <w:t>поставить инструменты для проведения эндоскопических операций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03DA4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665F0"/>
    <w:rsid w:val="00A810EC"/>
    <w:rsid w:val="00AB7A25"/>
    <w:rsid w:val="00AF6C55"/>
    <w:rsid w:val="00B2206D"/>
    <w:rsid w:val="00B648E5"/>
    <w:rsid w:val="00B650CB"/>
    <w:rsid w:val="00BB59CE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E34D-6253-4F7C-A2AB-8D544A1C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7</cp:revision>
  <cp:lastPrinted>2018-12-11T11:43:00Z</cp:lastPrinted>
  <dcterms:created xsi:type="dcterms:W3CDTF">2019-03-13T07:32:00Z</dcterms:created>
  <dcterms:modified xsi:type="dcterms:W3CDTF">2019-06-17T08:45:00Z</dcterms:modified>
</cp:coreProperties>
</file>